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1Cob/253/2016 z 30. 3. 2017</w:t>
      </w:r>
    </w:p>
    <w:p>
      <w:r>
        <w:t>Uznesenie Krajského súdu Bratislava z 30. marca 2017, sp. zn. 1Cob/253/2016, ECLI:SK:KSBA:2017:1115230231.1</w:t>
      </w:r>
    </w:p>
    <w:p>
      <w:r>
        <w:t>Súd: Krajský súd Bratislava</w:t>
      </w:r>
    </w:p>
    <w:p>
      <w:r>
        <w:t>Spisová značka: 1Cob/253/2016</w:t>
      </w:r>
    </w:p>
    <w:p>
      <w:r>
        <w:t>ECLI: ECLI:SK:KSBA:2017:1115230231.1</w:t>
      </w:r>
    </w:p>
    <w:p>
      <w:r>
        <w:t>Dátum vydania: 30. 3.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1Cob/253/2016 Identifikačné číslo súdneho spisu: 1115230231 Dátum vydania rozhodnutia: 31. 03. 2017 Meno a priezvisko sudcu, VSÚ: JUDr. Andrea Haitová ECLI: ECLI:SK:KSBA:2017:1115230231.1 Uznesenie Krajský súd v Bratislave v senáte zloženom z predsedníčky senátu JUDr. Andrey Haitovej a členiek senátu Mgr. Soni Pekarčíkovej a JUDr. Andrey Sedlačkovej, v právnej veci žalobcu: Kevartis, s.r.o., so sídlom Kliňanská cesta 565, 029 01 Námestovo, IČO: 35 952 989, zast. JUDr. Peter Psotka, advokát, so sídlom Stráž 223, 960 01 Zvolen proti žalovanému: Tatra banka, a.s., so sídlom Hodžovo námestie 3, 811 06 Bratislava, IČO: 00 686 930, o zaplatenie 412,45 eur s príslušenstvom, o odvolaní žalobcu proti rozsudku Okresného súdu Bratislava I zo dňa 4.4.2016 č.k. 28Cb/195/2015-39 a o späťvzatí žaloby, takto r o z h o d o l : Krajský súd v Bratislave späťvzatie žaloby p r i p ú š ť a, rozsudok Okresného súdu Bratislava I zo dňa 4.4.2016 č. k. 28Cb/195/2015-39 z r u š u j e a konanie z a s t a v u j e . Žalovanému súd priznáva náhradu trov prvoinštančného a odvolacieho konania vo výške 100% voči žalobcovi. o d ô v o d n e n i e : 1. Súd prvej inštancie napadnutým rozsudkom žalobu v celom rozsahu zamietol a nepriznal náhradu trov konania žiadnej zo strán sporu. 2. Proti tomuto rozsudku podal v zákonnej lehote odvolanie žalobca prostredníctvom právneho zástupcu a navrhol, aby odvolací súd napadnutý rozsudok súdu prvej inštancie v časti I. výroku zmenil a priznal žalobcovi žalovanú sumu a súčasne zmenil aj výrok č. II a priznal žalobcovi náhradu trov konania. Súčasne si uplatnil aj náhradu trov odvolacieho konania. 3. K odvolaniu sa písomne dňa 14.7.2016 vyjadril žalovaný a to tak, že sa v plnom rozsahu stotožňuje so závermi súdu prvej inštancie a navrhuje, aby odvolací súd rozsudok súdu prvej inštancie potvrdil. 4. Podaním doručeným súdu dňa 2.2.2017 žalobca vzal žalobu bez uvedenia dôvodu v celom rozsahu späť a žiadal konanie zastaviť. Zároveň súdu oznámil, že si neuplatňuje náhradu trov konania. 5. V podaní doručenom súdu dňa 20.2.2017 udelil žalovaný na základe výzvy odvolacieho súdu súhlas so späťvzatím žaloby. 6. Odvolací súd konštatuje, že konanie na súde prvej inštancie sa viedlo a odvolanie žalobcu, bolo podané v rámci účinnosti zákonnej úpravy procesného konania podľa Občianskeho súdneho poriadku č. 99/1963 Zb., a že k späťvzatiu žaloby došlo pred rozhodnutím odvolacieho súdu o podanom odvolaní žalobcu, avšak odvolací súd vo veci rozhodol dňa 31.3.2017, teda po nadobudnutí účinnosti právnej úpravy Civilného sporového poriadku č. 160/2015 Z. z. (ďalej ako „CSP“) a postupoval tak v súlade s § 470 ods. 1 CSP a § 473 CSP, podľa ktorých sa počnúc účinnosťou CSP ruší úprava Občianskeho súdneho poriadku č. 99/1963 Zb. a aj na konania začaté pred účinnosťou CSP sa počnúc dátumom 1.7.2016 vzťahuje aktuálna procesná úprava CSP. 7. Podľa § 370 ods. 1, 2 CSP,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8. K späťvzatiu žaloby v predmetnej veci došlo po vydaní rozsudku súdom prvej inštancie a po podaní odvolania proti tomuto rozsudku právnym zástupcom žalobcu. Na základe uvedeného odvolací súd v dôsledku späťvzatia žaloby žalobcom v celom rozsahu a za súhlasu žalovaného, pripustil toto späťvzatie, rozhodnutie súdu prvej inštancie zrušil a konanie zastavil v zmysle § 370 ods. 1, 2 CSP. 9. O trovách konania odvolací súd rozhodol podľa § 396 ods. 1 CSP v spojení s § 256 ods. 1 CSP tak, že žalovanému priznal náhradu trov prvoinštančného a odvolacieho konania vo výške 100% voči žalobcovi, keďže žalobca procesne zavinil zastavenie konania. Ak žalobca zoberie žalobu späť bez udania dôvodu, resp. bez toho, aby išlo o reakciu na správanie žalovaného pri dôvodne podanej žalobe, z procesného hľadiska platí, že žalobca procesne zavinil zastavenie konania. Keďže žalobca vzal žalobu späť bez uvedenia dôvodu, procesne zavinil zastavenie konania a je povinný nahradiť žalovanému trovy konania, ktoré mu vznikli. 10.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https://www.kauzis.sk/judikatura/r/ECLI:SK:KSBA:2017:1115230231.1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