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21CoE/182/2016 z 13. 2. 2017</w:t>
      </w:r>
    </w:p>
    <w:p>
      <w:r>
        <w:t>Uznesenie Krajského súdu Bratislava z 13. februára 2017, sp. zn. 21CoE/182/2016, ECLI:SK:KSBA:2017:1206230522.1</w:t>
      </w:r>
    </w:p>
    <w:p>
      <w:r>
        <w:t>Súd: Krajský súd Bratislava</w:t>
      </w:r>
    </w:p>
    <w:p>
      <w:r>
        <w:t>Spisová značka: 21CoE/182/2016</w:t>
      </w:r>
    </w:p>
    <w:p>
      <w:r>
        <w:t>ECLI: ECLI:SK:KSBA:2017:1206230522.1</w:t>
      </w:r>
    </w:p>
    <w:p>
      <w:r>
        <w:t>Dátum vydania: 13. 2. 2017</w:t>
      </w:r>
    </w:p>
    <w:p>
      <w:r>
        <w:t>Forma: Uznesenie</w:t>
      </w:r>
    </w:p>
    <w:p>
      <w:r>
        <w:t>Oblasť práva: Občianske právo</w:t>
      </w:r>
    </w:p>
    <w:p>
      <w:pPr>
        <w:pStyle w:val="Heading2"/>
      </w:pPr>
      <w:r>
        <w:t>Text rozhodnutia</w:t>
      </w:r>
    </w:p>
    <w:p>
      <w:r>
        <w:t>Súd: Krajský súd Bratislava Spisová značka: 21CoE/182/2016 Identifikačné číslo súdneho spisu: 1206230522 Dátum vydania rozhodnutia: 14. 02. 2017 Meno a priezvisko sudcu, VSÚ: JUDr. Eugen Palášthy ECLI: ECLI:SK:KSBA:2017:1206230522.1 Uznesenie Krajský súd v Bratislave, v senáte zloženom z predsedu senátu JUDr. Eugena Palášthyho a členiek senátu JUDr. Lýdie Noskovičovej a JUDr. Paulíny Pacherovej, v exekučnej veci oprávneného: Bytové družstvo Petržalka, Budatínska 1, 851 01 Bratislava, IČO: 00 169 765, zast. JUDr. Katarínou Kalabovou, advokátkou, Vazovova 9, 811 07 Bratislava, proti povinnému v 1. rade: W. L., E.. XX.XX.XXXX, Z. X/ X, XXX XX I., K. X. X.: W. L.S., E.. XX.XX.XXXX, Z. X/X, XXX XX I., vedenej súdnym exekútorom Mgr. Vladimírom Cipárom, Exekútorský úrad Bratislava, so sídlom Vazovova 9, 811 078 Bratislava, o vymoženie istiny 5.166,- Sk (171,46 Eur) s prísl. a trov exekúcie, o odvolaní povinného v 1. rade voči uzneseniu Okresného súdu Bratislava II č. k. 53Er/2410/06-20 zo dňa 27.03.2007 r o z h o d o l : Krajský súd v Bratislave, odvolanie povinného v 1. rade proti uzneseniu Okresného súdu Bratislava II č. k53Er/2410/06-20 zo dňa 27.03.2007 o d m i e t a . o d ô v o d n e n i e : 1. Napadnutým uznesením súd prvej inštancie (predtým súd prvého stupňa) 1. výrokom vyhovel námietkam povinného v 1. rade v časti istiny vo výške 5.166,- Sk (171,46 Eur), 2. výrokom vo zvyšku námietky povinného v 1. rade proti exekúcii zamietol. 2. Proti tomuto uzneseniu podal odvolanie povinný v 1. rade, bez uvedenia odvolacích dôvodov. 3. Krajský súd v Bratislave ako súd odvolací (§ 34 zák. č. 160/2015 Z.z. Civilný sporový poriadok), po preskúmaní obsahu spisu a napadnutého uznesenia v medziach daných rozsahom a dôvodmi odvolania (§ 379 a 380 CSP), postupom bez nariadenia odvolacieho pojednávania sa oboznámil s procesným postupom súdu prvej inštancie a dospel k záveru, že odvolanie povinného je potrebné odmietnuť. 4. Aby došlo k vecnému prejednaniu odvolania odvolacím súdom, odvolanie musí spĺňať všetky zákonom predpísané podmienky prípustnosti tohto riadneho opravného prostriedku. Jednou z objektívnych podmienok prípustnosti odvolania je včasnosť jeho podania. 5. Podľa § 362 ods. 1 zák. č. 160/2015 Z.z. Civilný sporový poriadok (ďalej len CSP) odvolanie sa podáva v lehote 15 dní od doručenia rozhodnutia na súde, proti ktorého rozhodnutiu smeruje. Ak bolo vydané opravné uznesenie, lehota plynie znovu od doručenia opravného uznesenia len v rozsahu vykonanej opravy. 6. Podľa 117 ods. 1 CSP lehota je súdom alebo zákonom ustanovený časový úsek na vykonanie úkonu. 7. Podľa 121 ods. 1 CSP lehota podľa tohto zákona môže byť určená podľa hodín, dní, týždňov, mesiacov a rokov. 8. Podľa 121 ods. 2 CSP do plynutia lehoty určenej podľa dní sa nezapočítava deň, keď nastala skutočnosť určujúca začiatok lehoty. 9. Podľa 121 ods. 3 CSP lehoty určené podľa týždňov, mesiacov alebo rokov sa končia uplynutím toho dňa, ktorý sa svojím označením zhoduje s dňom, keď nastala skutočnosť určujúca začiatok lehoty; ak ho v mesiaci niet, posledným dňom mesiaca. 10. Podľa 121 ods. 4 CSP, ak koniec lehoty pripadne na sobotu alebo deň pracovného pokoja, je posledným dňom lehoty najbližší nasledujúci pracovný deň. 11. Podľa 121 ods. 5 CSP lehota je zachovaná, ak sa v posledný deň lehoty urobí úkon na súde alebo sa podanie odovzdá orgánu, ktorý má povinnosť ho doručiť; to platí aj vtedy, ak je podanie urobené elektronickými prostriedkami doručené súdu mimo pracovného času. 12. Podľa § 386 ods. 1 písm. a) CSP odvolací súd odmietne odvolanie, ktoré bolo podané oneskorene. 13. Odvolacia lehota je lehotou zákonnou, čo znamená, že ju nemožno predĺžiť ani skrátiť. Pre začatie plynutia odvolacej lehoty je rozhodujúce riadne a v súlade s právnymi predpismi vykonané doručenie rozhodnutia. Odvolacia lehota je procesnou lehotou, čo znamená že začína plynúť dňom, ktorý nasleduje po dni, keď došlo ku skutočnosti určujúcej začiatok lehoty, t.j. po dni doručenia rozhodnutia. Na zachovanie tejto procesnej lehoty stačí, ak je odvolanie podané v posledný deň lehoty osobne na súde, alebo odovzdané orgánu, ktorý je povinný ho doručiť (najčastejšie pošta). 14. Po oboznámení sa s obsahom spisu odvolací súd zistil, že napadnuté uznesenie č. k. 53Er/2410/06-20 zo dňa 27.03.2007 bolo povinnému v 1. rade doručené dňa 02.04.2007. Od nasledujúceho dňa po doručení začala plynúť 15-dňová odvolacia lehota, ktorá uplynula dňom 17.04.2007. Odvolanie povinného v 1. rade proti uzneseniu č. k. 53Er/2410/06-20 zo dňa 27.03.2007 bolo podané na pošte dňa 07.09.2015. 15. Z uvedeného je zrejmé, že odvolanie bolo podané po uplynutí zákonnej lehoty a preto ho odvolací súd v súlade s ustanovením § 386 ods. 1 písm. a) CSP odmietol. 16. Podľa ustálenej judikatúry súdov SR vrátane Ústavného súdu SR, odvolací súd v uvedených prípadoch rozhoduje bez toho, aby skúmal vecnú stránku napadnutého rozhodnutia súdu prvého stupňa a jemu predchádzajúce konanie. 17. Toto uznesenie bolo členmi senátu prijaté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https://www.kauzis.sk/judikatura/r/ECLI:SK:KSBA:2017:1206230522.1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