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5Co/37/2017 z 22. 5. 2017</w:t>
      </w:r>
    </w:p>
    <w:p>
      <w:r>
        <w:t>Rozsudok Krajského súdu Bratislava z 22. mája 2017, sp. zn. 5Co/37/2017, ECLI:SK:KSBA:2017:1208222502.7</w:t>
      </w:r>
    </w:p>
    <w:p>
      <w:r>
        <w:t>Súd: Krajský súd Bratislava</w:t>
      </w:r>
    </w:p>
    <w:p>
      <w:r>
        <w:t>Spisová značka: 5Co/37/2017</w:t>
      </w:r>
    </w:p>
    <w:p>
      <w:r>
        <w:t>ECLI: ECLI:SK:KSBA:2017:1208222502.7</w:t>
      </w:r>
    </w:p>
    <w:p>
      <w:r>
        <w:t>Dátum vydania: 22. 5. 2017</w:t>
      </w:r>
    </w:p>
    <w:p>
      <w:r>
        <w:t>Forma: Rozsudok</w:t>
      </w:r>
    </w:p>
    <w:p>
      <w:r>
        <w:t>Oblasť práva: Občianske právo</w:t>
      </w:r>
    </w:p>
    <w:p>
      <w:pPr>
        <w:pStyle w:val="Heading2"/>
      </w:pPr>
      <w:r>
        <w:t>Text rozhodnutia</w:t>
      </w:r>
    </w:p>
    <w:p>
      <w:r>
        <w:t>Súd: Krajský súd Bratislava Spisová značka: 5Co/37/2017 Identifikačné číslo súdneho spisu: 1208222502 Dátum vydania rozhodnutia: 23. 05. 2017 Meno a priezvisko sudcu, VSÚ: JUDr. Milan Chalupka ECLI: ECLI:SK:KSBA:2017:1208222502.7 ROZSUDOK V MENE SLOVENSKEJ REPUBLIKY Krajský súd v Bratislave v senáte zloženom z predsedu senátu JUDr. Milana Chalupku a členov senátu JUDr. Juraja Považana a JUDr. Janky Richterovej v právnej veci žalobkyne: G. X., Q.. XX.XX.XXXX, U.: R. Č..XX/B, U., v zast.: h &amp; h PARTNERS, s.r.o., advokátska kancelária so sídlom: Mäsiarska 6, Košice, proti žalovanému: J.. D. F., R.., Z.: XX XXX XXX, Y. Y.: H. XX, U., o ochranu osobnosti a náhradu nemajetkovej ujmy 16.596,96 eur s príslušenstvom, na odvolanie žalobkyne proti rozsudku Okresného súdu Bratislava II, č.k.: 15C/260/2008-510 zo dňa 27.06.2014, a proti uzneseniu rovnakého súdu č.k.: 15C/260/2008-528 zo dňa 05.09.2014, takto r o z h o d o l : Odvolací súd napadnutý rozsudok súdu prvej inštancie p o t v r d z u j e . Odvolací súd napadnuté uznesenie súdu prvej inštancie z r u š u j e . Žalovanému sa p r i z n á v a náhrada trov odvolacieho konania v rozsahu 100%. o d ô v o d n e n i e : 1. Súd prvej inštancie napadnutým rozsudkom žalobu zamietol. Žalobkyni uložil povinnosť zaplatiť žalovanému náhradu trov konania 2.027,29 eur na účet advokátky JUDr. Dagmar Farkašovej do troch dní od právoplatnosti rozsudku. Žalobkyni ďalej súd prvej inštancie uložil povinnosť zaplatiť náhradu trov konania štátu 150,05 eur na účet Okresného súdu Bratislava II v Bratislave do troch dní od právoplatnosti rozsudku. 2. Svoje rozhodnutie súd prvej inštancie právne odôvodnil podľa § 11, § 13 ods. 1, 2 Občiansky zákonník § 4 ods. 1, 3, 4, 5, § 6 ods. 1 písm. a/, § 6 ods. 2, 3, 4, 9 zákona č. 576/2004 Z.z. o zdravotnej starostlivosti službách súvisiacich s poskytovaním zdravotnej starostlivosti a vecne tým, že Navrhovateľka sa nesprávnym a neúplným podaním zo dňa 05.11.2008, doručeným súdu dňa 06.11.2008, doplneným na výzvu súdu podaním zo dňa 29.9.2008, podaným na súd dňa 22.12.2008, domáhala vydania rozhodnutia, ktorým súd uloží odporcovi povinnosť: 3.1. I. Uverejniť v dvoch denníkoch s celoslovenskou pôsobnosťou ospravedlnenie nasledovného znenia: "Ja, J.. D. F., R. sa týmto ospravedlňujem pani G. X. za všetko fyzické a psychické utrpenie, ktoré som jej spôsobil svojim neodborným lekárskym zásahom pri vsadení zubných implantátov a najmä pri následných zákrokoch v ústnej dutine". 3.2. II. zaplatiť navrhovateľke sumu 500.000,-Sk (od 01.01.2009 suma 16.596,96 €) ako náhradu nemajetkovej ujmy v peniazoch, všetko do troch dní od právoplatnosti rozsudku a nahradiť navrhovateľke trovy konania. 4. Podaním zo dňa 19.10.2009, doručeným súdu dňa 21.10.2009, označeným ako doplnenie žaloby o ochranu osobnosti z 29.9.2008 a návrh na zmenu žalobného petitu, sa navrhovateľka domáhala proti odporcovi návrhom na ochranu osobnosti náhrady nemajetkovej ujmy v peniazoch 500.000,- Sk (16.596,96 €) a náhrady trov konania. Vzhľadom na to, že v petite tohto podania sa navrhovateľka už nedomáhala proti odporcovi návrhom na ochranu osobnosti uverejniť ospravedlnenie v znení uvedenom v petite návrhu zo dňa 29.9.2008, súd v súlade s § 41 ods. 2 O. s. p. posúdil podanie navrhovateľky z 19.10.2009, označené ako zmena žalobného petitu, podľa jeho obsahu ako späťvzatie návrhu v časti morálneho zadosťučinenia, podané na súd skôr, než začalo pojednávanie o veci a uznesením zo dňa 04.01.2010, č.k. 15C/260/2008-132, ktoré nadobudlo právoplatnosť dňa 08.02.2010, konanie v tejto časti návrhu zastavil. 5. Súd prvej inštancie po vykonanom dokazovaní dospel k týmto skutkovým zisteniam: 6. Pre posúdenie dôvodnosti nároku navrhovateľky na náhradu nemajetkovej ujmy v peniazoch uplatneného návrhom na ochranu osobnosti, bolo rozhodujúce zistenie, že tento návrh je koncipovaný na skutkovom základe, ktorý v podstatnom rozsahu zodpovedá skutkovým tvrdeniam tvrdeným navrhovateľkou v návrhu na náhradu škody na zdraví, ktorý navrhovateľka podala dňa 19.8.2009 proti odporcovi na Okresný súd Bratislava I v Bratislave. V obidvoch prípadoch sa navrhovateľka domáha peňažného plnenia na základe totožného skutku. Navrhovateľka si tak duplicitne uplatnila nároky z titulu ochrany osobnosti a náhrady škody na zdraví za situácie, kedy navrhovateľka v tomto návrhu na poskytnutie zadosťučinenia v peniazoch z titulu ochrany osobnosti netvrdila žiadne iné právne významné skutočnosti, ktoré by neuplatnila v návrhu na náhradu škody na zdraví proti tomu istému odporcovi. V obidvoch prípadoch sa navrhovateľka domáha peňažného plnenia proti odporcovi na tom skutkovom základe, že jej odporca poskytol zdravotnú starostlivosť neodborne, teda v rozpore s § 4 ods. 3 zákona č. 576/2004 Z.z. o zdravotnej starostlivosti (non lege artis) a že ju ako poskytovateľ zdravotnej starostlivosti dostatočne nepoučil o následkoch spojených s poskytnutím zdravotnej starostlivosti v súlade so zák. č. 576/2004 Z.z., pričom v tejto súvislosti ona neudelila informovaný súhlas na vykonanie zákroku, ktorý odporca vykonal vo svojej súkromnej stomatologickej ambulancii, ktoré konanie odporcu sa preukázateľne negatívne prejavilo na fyzickom aj psychickom zdraví navrhovateľky a zasiahlo do osobnostného práva navrhovateľky na život a zdravie, občiansku česť a ľudskú dôstojnosť ako aj súkromie. 7. V danom prípade je súd toho názoru (zhodne s judikatúrou týkajúcou sa tejto problematiky, viď rozsudok Vrchního soudu v Olomouci zo dňa 5.5.2010, sp.zn. 1 Co 2/2010), že nároky na náhrady škody na zdraví sú špeciálnymi nárokmi vo vzťahu ku všeobecným nárokom vzniknutým v režime ochrany osobnosti. Iba pokiaľ nároky za nemateriálnu ujmu dané ust. § 444 OZ nebudú dostatočnou satisfakciou za škodu na zdraví (bolestné a sťaženie spoločenského uplatnenia), nie je vylúčené, aby sa dotknutá osoba domáhala ďalšej satisfakcie podľa všeobecných ustanovení na ochranu osobnosti. Nie je však prípustné, aby sa osoba dotknutá na zdraví pokúšala návrhom na ochranu osobnosti nahradzovať či navyšovať svoje nároky z titulu náhrady škody na zdraví na základe tvrdených zhodných právne významných skutočností. Už táto samotná skutočnosť by bola dôvodom na zamietnutie návrhu navrhovateľky bez toho, aby súd vykonával dokazovanie na preukázanie oprávnenosti nároku na nemajetkovú ujmu v peniazoch, uplatneného navrhovateľkou návrhom na ochranu osobnosti. 8. Napriek vyššie uvedenému, čo sa týka tvrdenia navrhovateľky, že jej odporca poskytol zdravotnú starostlivosť nesprávne, teda v rozpore s § 4 ods. 3 zákona č. 576/2004 Z.z. o zdravotnej starostlivosti, navrhovateľka v konaní neuniesla dôkazné bremeno (§ 120 ods. 1 veta prvá O.s.p.) preukázať toto svoje tvrdenie. Súd, konajúc v danom prípade v súlade s § 120 ods. 1 veta druhá O.s.p., mal vykonanými listinnými dôkazmi a to Protokolom č. XXX/XXXX o vykonanom dohľade vypracovaným Úradom pre dohľad nad zdravotnou starostlivosťou dňa 12.6.2007 a znaleckým posudkom č. XX/XXXXX zo dňa 20.10.2012, vypracovaným súdom ustanoveným znalcom z odboru zdravotníctvo a stomatológia (čeľustná ortopédia a stomatologická protetika) MUDr. Jánom Jurkemíkom, CSc, za jednoznačne preukázané, že odporca poskytol v súkromnej stomatologickej ambulancii na O. I.. Č..X T. U. zdravotnú starostlivosť navrhovateľke v súlade s § 4 ods. 3 zákona č. 576/2004 Z.z., teda lege artis, čo znamená, že nezasiahol neoprávnene do osobnostných práv navrhovateľky, navrhovateľkou tvrdených, ani nie je zodpovedný za škodu na zdraví navrhovateľky, ku ktorému záveru zhodne dospel aj Okresný súd Bratislava I v konaní o náhradu škody na zdraví vedenom pod sp.zn. 19C/279/2009. Navrhovateľka oba tieto listinné dôkazy namietala, pretože negovali jej tvrdenia ohľadom zodpovednosti odporcu a bez racionálneho dôvodu trvala na nariadení znaleckého dokazovania výlučne ustanovením znalca z príslušného oboru pôsobiaceho v Českej republike, keď vychádzala z nepreukázanej domnienky o zaujatosti znalca MUDr. Jána Jurkemíka pre možný kolegiálny vzťah k odporcovi. Vzhľadom na to, že navrhovateľka relevantne nespochybnila závery znaleckého posudku z odborného hľadiska, súd z dôvodu procesnej ekonómie nevykonal ďalšie dokazovanie znaleckým posudkom ďalším znalcom. 9. Čo sa týka tvrdenia navrhovateľky o absencii dostatočného poučenia a jej následného informovaného súhlasu pri poskytovaní zdravotnej starostlivosti odporcom v súkromnej stomatologickej ambulancii na O. I.. Č..X T. U., ktorým konaním v rozpore s § 6 zákona č. 576/2004 Z.z. o zdravotnej starostlivosti odporca zasiahol do jej osobnostného práva na život a zdravie, občiansku česť a ľudskú dôstojnosť ako aj súkromie a spôsobil jej škodu na zdraví (uplatnená v konaní vedenom na Okresnom súde Bratislava I v Bratislave), súd opäť konštatuje, že v obidvoch prípadoch sa navrhovateľka domáha peňažného plnenia proti odporcovi na tom istom skutkovom základe. Aj v tomto prípade už táto samotná skutočnosť by bola dôvodom na zamietnutie návrhu navrhovateľky bez toho, aby súd vykonával dokazovanie na preukázanie oprávnenosti nároku na nemajetkovú ujmu v peniazoch, uplatneného navrhovateľkou návrhom na ochranu osobnosti. Napriek vyššie uvedenému navrhovateľka, okrem svojho tvrdenia, ničím nepreukázala, že nebola riadne odporcom poučená o účele, povahe, následkoch a rizikách poskytnutia zdravotnej starostlivosti, a že na poskytnutie zdravotnej starostlivosti nedala poskytovateľovi zdravotnej starostlivosti informovaný súhlas. Písomná forma súhlasu sa vyžaduje podľa § 6 ods. 5 zákona č. 576/2004 Z.z. len pri umelom prerušení tehotenstva, pri účasti na biomedicínskom výskume, pri odoberaní orgánov, prenosov orgánov a tkanív a pri sterilizácii, pred vykonaním invazívnych zákrokov v celkovej anestéze alebo lokálnej anestéze, pri zmene diagnostického postupu alebo liečebného postupu, ktorý nebol obsahom predošlého informovaného súhlasu, pričom v čase poskytovania zdravotnej starostlivosti odporcom navrhovateľke takéto znenie § 6 ods. 5 cit. zák. nebolo ešte účinné. Podľa ustanovenia § 6 ods. 9 zákona č. 576/2004 Z.z., platného v čase poskytovania zdravotnej starostlivosti odporcom navrhovateľke v súkromnej stomatologickej ambulancii na O. I.. Č..X T. U., spôsob poučenia, obsah poučenia, odmietnutie poučenia, informovaný súhlas, jeho odmietnutie a odvolanie má byť súčasťou zápisu zdravotnej dokumentácie. Naopak, odporca v konaní preukázal v rámci obrany v spore svedeckými výpoveďami svedkýň - zdravotných sestier, predovšetkým výpoveďou svedkyne Y. M., ktorá bola prítomná pri konzultácii navrhovateľky u odporcu pred poskytnutím zdravotnej starostlivosti, že odporca poskytol zdravotnú starostlivosť navrhovateľke s jej informovaným súhlasom. Súd sa stotožňuje s názorom odporcu, že absencia v zápise skutočností, ktoré vyžaduje zákon, nemôže mať za následok neoprávnený zásah do osobnostných práv navrhovateľky. V danom prípade by mohlo ísť len o porušenie povinnosti viesť riadne zdravotnú dokumentáciu, čo by mohlo byť postihované len v rovine správneho práva, prípadne disciplinárneho potrestania konkrétneho lekára. Na záver súd poznamenáva, že u návrhov podávaných v dôsledku absencie informovaného súhlasu pacienta, je predmetom ochrany odlišné osobnostné právo než ľudské zdravie, a to je právo na informácie, na sebaurčenie a na slobodné individuálne rozhodovanie pacienta. 10. S poukazom na vyššie uvedené zistené skutočnosti, súd návrh navrhovateľky ako nedôvodný zamietol. 11. O náhrade trov konania účastníkov rozhodol súd podľa § 146 ods. 2 veta prvá, § 142 ods. 1, § 149 ods.1, § 151 ods. 1 O. s. p. 12. Proti predmetnému rozhodnutiu súdu prvej inštancie podala odvolanie žalobkyňa. Svoje odvolania žalobkyňa odôvodnila podľa § 221 písm. d/ O.s.p. Žalobkyňa opätovne tvrdí, že jej od žalovaného nebolo poskytnuté poučenie o rizikách zákroku. Po zákroku žalobkyňa ďalej tvrdí, že od žalovaného dostala písomné poučenie, ktoré riadne dodržiavala, v tom čase nefajčila a celý týždeň odpočívala. Odvolateľka taktiež namieta, že nie je pravda, že bola žalovaným upozornená na zlepšenie hygieny ústnej dutiny. Žalobkyňa považuje výpovede svedkýň za tendenčné. Žalobkyňa namieta, že nebola prítomná na žiadnej konzultácii dňa 03.08.2006 a zápis v ambulantnej knihe je nepravdivý. V ten deň žalobkyňa tvrdí, že bola v práci, o čom predložila aj súdu dôkazy, následne žalobkyňa poukazuje na to, že vedenie zdravotnej dokumentácie musí byť v rozsahu poskytnutej zdravotnej starostlivosti podľa zákona č. 576/2004. Závery ÚDZS nie sú v tomto konaní podľa žalobkyne relevantné. Žalobkyňa namieta vypracovanie znaleckého posudku MUDr. Jánom Jurkemikom CsC, s tým, že otázka na znalca sa mala týkať aj, či a ako bol udelený informovaný súhlas žalovaným, aké vyšetrenia urobil na zistenie celkového stavu, aké úkony urobil, aby nedošlo k zhoršeniu zdravotného stavu a ako bola vedená zdravotná dokumentácia. Predmetom znaleckého dokazovania nemala byť v prípade žalobkyne len otázka správnosti alebo nesprávnosti poskytnutej zdravotnej starostlivosti, ale znalec mal uviesť, aké konkrétne kroky mali byť urobené pri zavedení implantátov. Žalobkyňa v súvislosti s náhradou trov poukazuje na to, že by bolo nespravodlivé, keby platila vyčíslené trovy konania a namieta ust. § 150 ods.1 O.s.p. Ako dôvody hodné osobitného zreteľa žalobkyňa uvádza, že: z jej strany nešlo o účelové uplatňovanie si nároku, ale žalobkyňa mala celkom logicky opodstatnené presvedčenie, že má nárok na odškodnenie od žalovaného. Bez vyhotovenia znaleckého posudku cestou súdu v tomto konaní nemohla nijakým iným spôsobom zistiť, či došlo k pochybeniu zo strany žalovaného. Poukazuje taktiež na svoje majetkové pomery, ako poberateľky starobného dôchodku. Svojím konaním nespôsobila prieťahy v konaní. Žalovaný nie je existenčne odkázaný na náhradu trov konania. 13. K odvolaniu žalobkyne sa vyjadril žalovaný, ktorý žiada odvolací súd, aby rozsudok súdu prvej inštancie potvrdil a priznal mu náhradu trov odvolacieho konania. Žalovaný zdôrazňuje, že v čase poskytovania zdravotnej starostlivosti žalobkyni žalovaným sa písomný súhlas nevyžadoval, pričom súd prvej inštancie správne uviedol, že v konaní bolo preukázané, že žalobkyňa bola riadne poučená o následkoch predmetného zákroku. Žalovaný taktiež nesúhlasí s tvrdením žalobkyne o tom, že závery Úradu pre dohľad nad zdravotnou starostlivosťou sú irelevantné a poukazuje na ust. § 135 ods. 2 O.s.p. žalobkyni sa nepodarilo spochybniť výsledky znaleckého dokazovania. Aplikácia § 150 O.s.p. nie je podľa žalovaného na mieste v prípade žalobkyne. 14. K vyjadreniu žalovaného zaslala repliku žalobkyňa, ktorá opätovne namieta, že nebola od žalovaného dostatočne poučená o rizikách poskytnutia zdravotnej starostlivosti, pričom dôkazné bremeno, v prípade preukázania získania relevantného informovaného súhlasu leží na strane žalovaného. Žalobkyňa opätovne poukazuje na to, že D.. J.. F. R.. je členom viacerých spoločností a asociácii združujúcich zubných lekárov, čím môže dochádzať k pravidelnému styku so znalcom a na závery znaleckého posudku by nemal byť braný ohľad, pričom žalobkyňa ďalej dáva do pozornosti rozhodnutie ÚS SR sp. zn. I. ÚS 313/2012-52. Žalobkyňa poukazuje na to, že jej fyzické a psychické utrpenie pretrváva aj naďalej. Bolesti tlmí iba pomocou liekov. Následky poškodenia zdravia trvalo a výrazne sťažili žalobkyne možnosti spoločenského uplatnenia a sebarealizácie ,majú nepriaznivý vplyv na životné úkony žalobkyne. 15. K replike žalobkyne zaslal dupliku vyjadrenia žalovaný. V rámci dupliky vyjadrenia žalovaný opakuje svoje postoje k námietkam žalobkyne zo svojho vyjadrenia a žiada o potvrdenie odvolaním napadnutého rozhodnutia. 16. Podľa § 470 ods. 1 prechodných ustanovení zákona č. 160/2015 Z. z. Civilný sporový poriadok platného a účinného od 1.7.2016 (ďalej len „C.s.p“) ak nie je ustanovené inak, platí tento zákon aj na konania začaté predo dňom nadobudnutia jeho účinnosti. 17. Odvolací súd, viazaný rozsahom (§ 379 C.s.p.) a odvolacími dôvodmi odvolania (§ 380 ods. 1 C.s.p.), preskúmal vec bez nariadenia odvolacieho pojednávania (§ 385 ods. 1 C.s.p.) a dospel k záveru, že odvolanie žalobkyne nie je opodstatnené. 18.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20. K námietke neunesenia dôkazného bremena žalobkyne, odvolací súd uvádza, že v rámci konania pred súdom prvej inštancie bolo dokazovaním preukázané, že žalovaný poskytol žalobkyni poučenie o rizikách spojených s poskytnutím zdravotnej starostlivosti v súlade so zákonom č. 576/2004 Z.z. Odvolací súd poukazuje na to, ako správne aj uviedol súd prvej inštancie, že v tomto smere žalobkyňa nenavrhla súdu na vykonanie žiadne také dôkazy, ktoré by túto skutočnosť spochybnili. V tejto súvislosti odvolací súd dáva žalobkyni do pozornosti skutočnosť, že dôkazné bremeno ohľadne určitých skutočností leží na tej strane sporu, ktorý z existencie týchto skutočností vyvodzuje pre seba priaznivé právne dôsledky. Dôkazné bremeno spočíva v splnení dôkaznej povinnosti v tom smere, že strana sporu označí dôkazné prostriedky na preukázanie pravdivosti svojich tvrdení. Strana sporu, ktorá neoznačí dôkazné prostriedky a tým nepreukáže pravdivosť tvrdení, neunesie dôkazné bremeno a musí znášať možné nepriaznivé následky dôkaznej povinnosti. 21. K námietke žalobkyne o vypracovaní znaleckého posudku MUDr. Jánom Jurkemikom CsC, odvolací súd uvádza, že žalobkyňa žiadnym spôsobom nespochybnila odbornosť znaleckého posudku, pričom v danej veci nebol preukázaný pomer znalca k veci, k stranám sporu alebo k ich zástupcom. 22. Pre doplnenie odvolací súd uvádza, že sa plne stotožnil s názorom súdu prvej inštancie 23. Vzhľadom na vyššie uvedené odvolací súd napadnutý rozsudok súdu prvej inštancie podľa § 387 ods. 1 C. s. p. ako vecne správny potvrdil. 24. Napadnutým uznesením, č. k.: 15C/260/2008-528 zo dňa 05.08.2014 súd prvej inštancie uložil žalobkyni povinnosť zaplatiť súdny poplatok za odvolanie vo výške 563,50,-eur podľa zákona č. 71/1992 Z. z., položky 7a a položky 20a sadzobníka súdnych poplatkov 25. Proti uzneseniu súdu prvej inštancie podala žalobkyňa v zákonom stanovenej lehote odvolanie. Žalobkyňa poukazuje na ust. § 4 ods. 1 písm. c/ zákona č. 71/1992 Zb., rozsudok Najvyššieho súdu Slovenskej republiky 5 Cdo/29/2004 z 30.06.2004. Žalobkyňa je toho názoru, že konanie o ochranu osobnosti a náhradu nemajetkovej ujmy, je konaním vo veci týkajúcej sa nárokov zo zdravotnej starostlivosti a teda je oslobodené od zaplatenia súdneho poplatku. 26. 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27. Odvolací súd, viazaný rozsahom (§ 379 C.s.p.) a odvolacími dôvodmi odvolania (§ 380 ods. 1 C.s.p.), preskúmal vec bez nariadenia odvolacieho pojednávania (§ 385 ods. 1 C.s.p.) a dospel k záveru, že odvolanie žalobkyne je opodstatnené. 28. Odvolanie podané do 30. júna 2016, v prípade ktorého podľa vtedy účinnej právnej úpravy nebol daný dôvod pre odmietnutie odvolania z niektorého dôvodu vyplývajúceho z ustanovenia § 218 ods. 1 písm. a/ až e/ O.s.p. (napríklad preto, lebo odvolanie bolo podané oneskorene, neoprávnenou osobou alebo smeruje proti rozhodnutiu, proti ktorému nie je odvolanie prípustné) vyvolalo procesný účinok umožňujúci a zároveň prikazujúci odvolaciemu súdu meritórne rozhodnúť o odvolaní. 29. Majúc na pamäti vzájomný vzťah medzi ustanoveniami Civilného sporového poriadku § 470 ods. 1 C.s.p. a § 470 ods. 2 C.s.p. je odvolací súd toho právneho názoru, že napriek tomu, že účinná platná úprava má princíp okamžitej aplikability procesnoprávnych noriem podľa § 470 ods. 1 C.s.p., procesný účinok odvolaní musí byť zachovaný taktiež aj po 30. júni 2016 vzhľadom na ustanovenie § 470 ods. 2 C.s.p. V nadväznosti na to je odvolací súd toho názoru, že ustanovenia novej, od 1. júla 2016 účinnej, právnej úpravy o odvolaní a samotnom odvolacom konaní sa v prípade týchto odvolaní nemôže uplatniť v plnom rozsahu okamžite od uvedeného dňa, v celej šírke a so všetkými dôsledkami. Ustanovenia § 470 ods. 1 C.s.p. sa okamžite aplikujú v plnom rozsahu aplikujú až pri odvolaniach podaných od 01.júla 2016. Takýto záver je v súlade so zásadou právnej istoty a legitímnych očakávaní sporových strán (porovnaj rozhodnutie Ústavného súdu Slovenskej republiky sp.zn. PL. ÚS 36/1995). Strana, ktorá sa vo svojom konaní opierala o dôveru v platný a účinný zákon, nemôže byť vo svojej dôvere k nemu sklamaná 30. Podľa právneho stavu účinného do 30. júna 2016 bolo odvolaním možné napadnúť rozhodnutia súdu prvej inštancie, pokiaľ to zákon nevylučuje podľa § 201 ods. 1 O.s.p. Odvolanie nie je možné proti rozhodnutia uvedeným v ustanovení § 202 ods. 1, 2, 3, 4 O.s.p. 31. V danom prípade je odvolaním napadnuté uznesenie súdu prvej inštancie, ktorým bola žalobkyni uložená povinnosť zaplatiť v lehote 10 dní od doručenia súdny poplatok za odvolanie v sume 563,50 eur, voči ktorému bolo možné podať odvolanie. 32. Podľa § 4 ods. 1 písm. c/ zákona č. 71/1992 Zb. je od poplatku oslobodené súdne konanie vo veciach zdravotného poistenia, sociálneho poistenia, sociálneho zabezpečenia policajtov a vojakov, starobného dôchodkového sporenia, doplnkového dôchodkového sporenia, štátnych sociálnych dávok, sociálnych dávok a príspevkov, pomoci v hmotnej núdzi, peňažných príspevkov na kompenzáciu sociálnych dôsledkov ťažkého zdravotného postihnutia, preukazu fyzickej osoby s ťažkým zdravotným postihnutím, preukazu fyzickej osoby s ťažkým zdravotným postihnutím so sprievodcom, parkovacieho preukazu pre fyzickú osobu so zdravotným postihnutím, sociálnych služieb, aktívnych opatrení na trhu práce3c) a poskytovania zdravotnej starostlivosti. 33. Odvolací súd pre doplnenie konštatuje, že v predmetnom konaní si žalobkyňa uplatňuje ochranu osobnosti a náhradu nemajetkovej ujmy, titulom poskytovanej zdravotnej starostlivosti, pričom podľa § 4 ods. 1 písm. c/ zákona č. 71/1992 Zb. je od poplatku oslobodené súdne konanie vo veciach vyplývajúcich z poskytovania zdravotnej starostlivosti. 34. Vzhľadom na vyššie uvedené, odvolací súd dospel k názoru, že pre rozhodnutie vo veci neboli splnené procesné podmienky. Krajský súd v Bratislave napadnuté uznesenie súdu prvej inštancie podľa § 389 ods. 1 písm. d/ C. s. p. zrušil. 35. O trovách odvolacieho konania rozhodol súd podľa § 396 ods. 1 C. s. p. v spojení s § 255 ods. 1 C. s. p. V odvolacom konaní súd vzhľadom na to, že potvrdil rozsudok súdu prvej inštancie úspešnému žalovanému náhradu trov konania priznáva v rozsahu 100%,. O výške náhrady trov konania rozhodne súd prvej inštancie po právoplatnosti rozhodnutia, ktorým sa konanie končí, samostatným uznesením ( § 262 ods. 2 C.s.p.). 36.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https://www.kauzis.sk/judikatura/r/ECLI:SK:KSBA:2017:1208222502.7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