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14Co/29/2013 z 1. 5. 2017</w:t>
      </w:r>
    </w:p>
    <w:p>
      <w:r>
        <w:t>Rozsudok Krajského súdu Bratislava z 1. mája 2017, sp. zn. 14Co/29/2013, ECLI:SK:KSBA:2017:1209204944.1</w:t>
      </w:r>
    </w:p>
    <w:p>
      <w:r>
        <w:t>Súd: Krajský súd Bratislava</w:t>
      </w:r>
    </w:p>
    <w:p>
      <w:r>
        <w:t>Spisová značka: 14Co/29/2013</w:t>
      </w:r>
    </w:p>
    <w:p>
      <w:r>
        <w:t>ECLI: ECLI:SK:KSBA:2017:1209204944.1</w:t>
      </w:r>
    </w:p>
    <w:p>
      <w:r>
        <w:t>Dátum vydania: 1. 5. 2017</w:t>
      </w:r>
    </w:p>
    <w:p>
      <w:r>
        <w:t>Forma: Rozsudok</w:t>
      </w:r>
    </w:p>
    <w:p>
      <w:r>
        <w:t>Oblasť práva: Občianske právo</w:t>
      </w:r>
    </w:p>
    <w:p>
      <w:pPr>
        <w:pStyle w:val="Heading2"/>
      </w:pPr>
      <w:r>
        <w:t>Text rozhodnutia</w:t>
      </w:r>
    </w:p>
    <w:p>
      <w:r>
        <w:t>Súd: Krajský súd Bratislava Spisová značka: 14Co/29/2013 Identifikačné číslo súdneho spisu: 1209204944 Dátum vydania rozhodnutia: 02. 05. 2017 Meno a priezvisko sudcu, VSÚ: JUDr. Katarína Javorčíková ECLI: ECLI:SK:KSBA:2017:1209204944.1 ROZSUDOK V MENE SLOVENSKEJ REPUBLIKY Krajský súd v Bratislave v senáte zloženom z predsedníčky JUDr. Kataríny Javorčíkovej a členiek JUDr. Dariny Kuchtovej a Mgr. Barbory Bartekovej v právnej veci žalobcu: I. Ž., J.. XX.X.XXXX, Y. G. L. X, J. L., zastúpený Advokátskou kanceláriou Timoranská &amp; Štofková s.r.o., Podzámska 32, Nové Zámky, proti žalovaným: v 1. rade: Univerzitná nemocnica Bratislava, IČO: 31 813 861, Pažítkova 4, Bratislava, v 2. rade: Nemocnica s poliklinikou Svätého Lukáša Galanta, IČO: 00 610 291, Hodská 373/38, Galanta, v konaní o náhradu škody, o odvolaní žalobcu proti rozsudku Okresného súdu Bratislava II v Bratislave zo dňa 20.9.2012, č.k. 58C/87/2009-225, takto r o z h o d o l : Odvolací súd rozsudok Okresného súdu Bratislava II v Bratislave zo dňa 20.9.2012, č.k. 58C/87/2009-225 p o t v r d z u j e . Žalovaným v 1. a 2 rade nepriznáva nárok na náhradu trov odvolacieho konania. o d ô v o d n e n i e : 1. Napadnutým rozsudkom súd prvej inštancie návrh žalobcu zamietol a žalovaným náhradu trov konania nepriznal. Po právnej stránke rozhodol podľa § 100 ods. 1, § 106 ods. 1 a 2 zákona č. 40/1964 Zb. Občiansky zákonník (ďalej len „OZ“), § 1, § 2 ods. 1, § 3 ods. 1a 2, § 8 ods. 4 zákona č. 437/2004 Z.z. o náhrade za bolesť a o náhrade za sťaženie spoločenského uplatnenia. V odôvodnení napadnutého rozhodnutia súd uviedol, že žalobca sa žalobou zo dňa 15.4.2009 a po pripustení vstupu žalovaného v 2. rade do konania na základe návrhu zo dňa 26.2.2010, sa domáhal voči žalovaným v 1. a 2. rade spoločne a nerozdielne zaplatenia sumy 3 823,93 eur titulom bolestného. Svoj návrh odôvodnil tým, že pre zdravotné problémy bol na prelome rokov 2004 a 2005 hospitalizovaný najprv u žalovaného v 2. rade, kde sa podrobil jednej operácii a reoperácii, po ktorých bol pre nezlepšenie zdravotného stavu prevezený a hospitalizovaný u žalovaného v 1. rade, u ktorého podstúpil viacero operačných zákrokov. Dôsledkom nesprávnej liečby a nesprávne vedenými operáciami, ktoré si následne vyžiadali viaceré reoperácie ohrozujúce život a zdravie pacienta, sa jeho zdravotný stav neustále zhoršoval. A to až do jeho prevozu na Chirurgickú kliniku Fakultnej nemocnice s poliklinikou F. D. Roosevelta v Banskej Bystrici a operáciu vykonanú Prof. MUDr. K. H., U.. Šetrením Úradu pre dohľad nad zdravotnou starostlivosťou (ďalej len „ÚDZS“) z podnetu žalobcu bolo zistené, že zdravotná starostlivosť zo strany žalovaného v 1. rade nebola poskytnutá v súlade s ustanoveniami § 4 ods. 3 zák. č. 576/2004 Z.z. o zdravotnej starostlivosti, službách súvisiacich s poskytovaním zdravotnej starostlivosti (ďalej len „zákon č. 576/2004 Z.z.“), čo potvrdzuje oznámenie o výsledku šetrenia zo dňa 14.6.2007. 2. Žalovaný v 2. rade podaním doručeným súdu dňa 12.10.2010 vzniesol námietku premlčania proti uplatnenému nároku. Uviedol, že v zmysle odbornej literatúry je v prípade odškodňovania bolesti potrebné vychádzať z toho, že okolnosti rozhodujúce pre určenie bolestného sa stanú známe až po ukončení, resp. po ustálení liečebného procesu, pretože poškodený sa až v tomto momente dozvie o škode a jej výške. Z predložených listinných dôkazov vyplýva, že k ukončeniu, resp. ustáleniu liečebného procesu došlo najneskôr v novembri 2006 (s pravdepodobnosťou však už v októbri roku 2005). Súčasne poukázal na to, že žalobca nepredložil lekársky posudok o bolestnom v súvislosti s operáciami u žalovaného v 2. rade. Z konania žalobcu, resp. jeho matky, s ktorým bol žalobca nepochybne oboznámený, vyplýva, že už začiatkom roka 2005 podával rôzne podnety v súvislosti s poskytnutím zdravotnej starostlivosti zo strany žalovaného v 2. rade. Nakoľko nárok voči žalovanému v 2. rade nebol uplatnený v premlčacej dobe dvoch rokov, je podľa § 106 ods. 1 OZ premlčaný. Doplnil tiež, že podľa neho nie sú splnené ani predpoklady zodpovednosti za škodu v zmysle § 420 OZ. Porušenie povinností žalovaného v 2. rade nebolo zistené ani prešetrovaním Trnavského samosprávneho kraja, odboru zdravotníctva a humánnej farmácie, ani príslušným orgánom činným v trestnom konaní. Žalovaný v 2. rade teda neporušil povinnosť poskytovať zdravotnú starostlivosť lege artis v zmysle ustanovenia § 4 ods. 3 zák. č. 576/2004 Z.z., ani prevenčnú povinnosť v zmysle ustanovenia § 415 OZ a ani žiadnu inú právnu povinnosť. Zdôraznil, že Oznámenie o výsledku šetrenia ÚDZS nemá žiadnu súvislosť a neobsahuje žiadne konštatovanie o porušení právnej povinnosti vo vzťahu k poskytovaniu zdravotnej starostlivosti žalovaným v 2. rade. Žalobca nepreukázal ani naplnenie zvyšných predpokladov pre založenie jeho zodpovednosti za škodu (vznik škody, príčinná súvislosť medzi protiprávnym úkonom a vzniknutou škodou, zavinenie odporcu). 3. Zástupkyňa žalovaného v 1. rade na pojednávaní vzniesla podobne ako žalovaný v 2. rade námietku premlčania podľa § 106 ods. 1 OZ, nakoľko operácie u žalovaného v 1. rade boli vykonané v čase od 30.11.2004 až do 2.3.2005, a operácia v Banskej Bystrici sa uskutočnila dňa 21.3.2005 s tým, že žalobca bol dňa 18.4.2005 prepustený z ústavnej zdravotnej starostlivosti. Žaloba bola podaná až dňa 15.4.2009 a právne prekvalifikovaná podaním doručeným súdu dňa 26.2.2010. 4. Žalobca sa k vzneseným námietkam premlčania vyjadril v podaní doručenom súdu dňa 23.12.2011, podľa ktorého sa začiatok plynutia premlčacej lehoty odvíja až od správy ÚDZS zo dňa 14.6.2007, doručovanej mu dňa 25.6.2007. Aj napriek tomu, že operačné zákroky boli vykonané v roku 2005, zdravotný stav žalobcu si vyžadoval starostlivosť, pre ktorú nemohol plnohodnotne existovať. Po jeho prepustení do domácej liečby mala okolnosti relevantné pre podanie žaloby zistiť jeho matka, ktorá sa v tejto veci obrátila na Trnavský samosprávny kraj, a následne bolo podané trestné oznámenie. Žiadna z predchádzajúcich intervencií a podnetov neviedla k jednoznačnému záveru o škode v takom znení, že by bolo možné identifikovať osobu zodpovednú za škodu a jej výšku. V súvislosti so začiatkom plynutia subjektívnej premlčacej lehoty poukázal na rozhodnutia súdov, z ktorých vyplýva, že pre začiatok plynutia subjektívnej premlčacej doby je rozhodujúci deň, kedy sa oprávnený v konkrétnom prípade skutočne dozvie o tom, že bola spôsobená škoda a kto za ňu zodpovedá, pričom nie je rozhodujúce, či sa mal žalobca možnosť takéto skutočnosti dozvedieť aj skôr. V zmysle uvedeného mal žalobca za to, že jeho nárok na náhradu škody nie je premlčaný. Jeho liečebný proces nie je stále ukončený, nakoľko žalobca je stále sledovaný v rámci ambulantnej zdravotnej starostlivosti. Pre skoršie uplatnenie nároku na náhradu škody chýbala žalobcovi vedomosť o tom, kto za škodu zodpovedá a túto mohol nadobudnúť až z vyjadrenia ÚDZS. Jeho zdravotný stav nikdy nebude môcť byť považovaný za stabilizovaný a nikdy nemožno mať za to, že bude vyliečený, čo však nemôže znamenať, že mu nárok na náhradu škody z neodborne poskytnutej lekárskej starostlivosti nikdy nevznikne. 5. Súd prvej inštancie po vykonanom dokazovaní v súvislosti so vznesenými námietkami premlčania mal za preukázané, že ústavná liečba žalobcu bola ukončená okamihom jeho prepustenia do ambulantnej zdravotnej starostlivosti. Podľa oznámenia vo Fakultnej nemocnici s poliklinikou F. D. Roosevelta Banská Bystrica bol žalobca hospitalizovaný v období od 5.4.2005 do 18.4.2005, a v období od 21.9.2007 do 28.9.2007. Prof. MUDr. K. H., U.. uviedol, že zdravotný stav žalobcu bol pri prepustení z nemocnice dňa 18.4.2005 stabilizovaný natoľko, že už nevyžadoval poskytovanie ústavnej zdravotnej starostlivosti. Hodnotenie zdravotného stavu po absolvovanej liečbe bolo uspokojivé s odporúčaním diéty, telesného šetrenia a mixovanej kašovitej stravy. Konzervatívna liečba počas hospitalizácie v roku 2007 bola vyvolaná pravdepodobne uviaznutím tuhšej potravy v zrastami zúženom čreve a spočívala v tlmení bolestí a v rozširovaní čreva spazmolytikami a prechodným podávaním infúznej vnútrožilovej výživy. Lekár potvrdil, že u žalobcu sa stav črevnej nepriechodnosti môže vyskytnúť aj v budúcnosti a môže byť vyvolaný napríklad aj požitím tuhšej nestráviteľnej potravy. Zo správy praktickej lekárky pre dospelých, MUDr. D. H., mal súd prvej inštancie za preukázané, že stav žalobcu bol pred 17.4.2009 pokladaný odbornými kontrolami za ustálený. Od 17.4.2009 bolo u pacienta pozorované zhoršenie stavu - bolestivý obmedzujúci pohyb pre lipomatózny útvar pod pravým rebrom, zhoršený meteorismus pri obstipacii, zhoršenie bolesti pod ľavým rebrom s vytvorením hernie v implantovanej sieťke. Vyjadrením zo dňa 14.6.2012 menovaná lekárka doplnila, že žalobcovi je aj toho času poskytovaná pravidelná liečba a kontrola zdravotného stavu. 6. Súd prvej inštancie uviedol, že žalobca plynutie premlčacej doby odvíjal od Oznámenia ÚDZS o výsledku šetrenia zo dňa 14.6.2007, ktoré bolo žalobcovi zaslané dňa 25.6.2007, nakoľko aj napriek predchádzajúcim podnetom nevedel jednoznačne identifikovať osobu zodpovednú za vznik škody a ani jej výšku. Žalobca uvádzal, že jeho zdravotný stav po prepustení do ambulantnej zdravotnej starostlivosti dňa 18.4.2005 si vyžadoval starostlivosť, pre ktorú nemohol plnohodnotne existovať. Vychádzajúc z uplatneného nároku mal súd prvej inštancie za to, že vedomosť žalobcu o subjekte zodpovednom za poškodenie zdravia nebola sporná, nakoľko je priamo viazaná na operačné zákroky a hospitalizáciu u toho-ktorého žalovaného. S príčinou zhoršovania jeho zdravotného stavu, ktorá bola odstránená až invazívnym zásahom lekárov na Chirurgickej klinike v Banskej Bystrici, a ktorú sa aj napriek početným operačným zákrokom nepodarilo lekárom a operatérom žalovaných v 1. a 2. rade diagnostikovať, bol žalobca oboznámený už v prepúšťacej správe zo dňa 18.4.2005. Konkrétna miera zodpovednosti žalovaných v 1. a 2. rade nie je sama o sebe prekážkou pre uplatnenie práva na súde a jej stanovenie spolu so skúmaním ostatných podmienok pre založenie ich zodpovednosti je vecou prípadného dokazovania. Samotný žalobca v priebehu celého konania argumentoval pochybením oboch žalovaných pri poskytovaní zdravotnej starostlivosti. Podľa názoru súdu prvej inštancie tak neobstojí tvrdenie žalobcu, že až zo správy ÚDZS zo dňa 14.6.2007 mal jednoznačne za preukázané, kto zodpovedá za jemu spôsobenú škodu, nakoľko šetrenie ÚDZS u žalovaného v 1. rade bolo vykonané práve z podnetu žalobcu, ktorý si náhradu škody uplatnil spoločne a nerozdielne aj voči žalovanému v 2. rade. Poukázal na to, že plynutie subjektívnej premlčacej doby nie je a nemôže byť závislé na tom, kedy si poškodený zaobstará dostatočné množstvo dôkazov pre preukázanie svojho nároku, a prešetrenie poskytovania zdravotnej starostlivosti ÚDZS nie je podmienkou pre uplatnenie nároku na náhradu škody súdnou cestou. K druhej skutočnosti rozhodnej pre plynutie dvojročnej premlčacej doby, a to okamihu nadobudnutia vedomosti žalobcu o spôsobenej škode, súd prvej inštancie uviedol, že tento sa podľa súdnej praxe odvíja od ukončenia liečebného procesu a ustálenia zdravotného stavu poškodeného. Nestotožnil sa s argumentáciou žalobcu, podľa ktorej sa o škode dozvedel až po vypracovaní prvého bodového hodnotenia bolestného dňa 22.6.2008, resp. s tvrdením jeho právnej zástupkyne, že jeho zdravotný stav nikdy nebude môcť byť považovaný za stabilizovaný, aj s poukazom na sústavnú ambulantnú liečbu žalobcu. Súd mal za preukázané, že zdravotný stav žalobcu po operačných zákrokoch vykonaných u žalovaných v 1. a 2. rade a na Chirurgickej klinike v Banskej Bystrici, bol ustálený najneskôr koncom roka 2006. Rozhodnutím Sociálnej poisťovne zo dňa 9.5.2006 bol žalobcovi priznaný invalidný dôchodok od 25.10.2005. Posudkový lekár Sociálnej poisťovne v lekárskej správe zo dňa 28.11.2006 konštatoval, že zdravotný stav žalobcu je v čase posudzovania pre účely invalidného dôchodku, stabilizovaný, trvalý a ďalšou liečbou neovplyvniteľný. Zo zdravotnej dokumentácie všeobecného lekára vyplynulo, zdravotný stav žalobcu bol už pri kontrole dňa 17.10.2005 a aj pri pravidelných následných kontrolách v priebehu roka 2006 zaznamenaný ako stabilizovaný a nemenný, pacientovi bolo sústavne odporúčané fyzické šetrenie a diéty. V rámci poskytovanej ambulantnej zdravotnej starostlivosti neboli ordinované žiadne dostupné liečebné metódy, ktoré by boli schopné priniesť zlepšenie jeho zdravotného stavu. Bodové hodnotenie zo dňa 22.6.2008, ktoré len deklaruje žalobcom zistenú a vytrpenú bolesť, nie je podľa názoru súdu prvej inštancie pre určenie plynutia premlčacej doby rozhodné. Žalobca o vypracovanie prvého bodového hodnotenia bolestného požiadal Prof. MUDr. K. H., U.., až dňa 16.6.2008, rok po oznámení výsledku šetrenia ÚDZS, a viac ako tri roky po vykonaní operačných zákrokov, v súvislosti s ktorými si uplatnil náhradu škody. Súd tak dospel k záveru, že zdravotný stav pacienta bol ustálený najneskôr koncom roka 2006 a v tom čase mu objektívne nič nebránilo dať si vyčísliť rozsah škody. Argumentáciu právnej zástupkyne žalobcu, podľa ktorej zdravotný stav žalobcu nebude nikdy môcť byť považovaný za stabilizovaný a liečebný proces ukončený, z čoho by mohlo vyplývať, že mu právo na náhradu škody ani nikdy nevznikne, považoval za arbitrárnu a nelogickú. Posudkoví lekári Sociálnej poisťovne v lekárskych posudkoch zhodne konštatovali, že zdravotný stav pacienta je trvalý a liečbou neovplyvniteľný. Z lekárskych správ je zrejmé, že následky na zdravotnom stave žalobcu sú trvalé a vyžadujú si obmedzenia, prevenciu a lekársky dohľad po celý zvyšok života. To však nemôže znamenať bezhraničné plynutie premlčacej doby. Z týchto dôvodov súd prvej inštancie uznal ako dôvodné žalovanými vznesené námietky premlčania s tým, že najneskôr koncom roka 2006 bol zdravotný stav žalobcu ustálený a tento súčasne mal vedomosť o subjekte zodpovednom za škodu na zdraví. V tomto čase mu začala plynúť subjektívna dvojročná premlčacia doba, ktorá uplynula koncom roka 2008. Keďže žaloba žalovanému v 1. rade bola súdu doručená až dňa 15.4.2009, a voči žalovanému v 2. rade až dňa 26.2.2010, uplatnený nárok je voči obom žalovaným premlčaný. Súd preto žalobu zamietol. O náhrade trov konania rozhodol podľa § 142 ods. 1 zákona č. 99/1963 Zb. Občiansky súdny poriadok (ďalej len „O.s.p.“) v spojení s § 151 ods. 1 O.s.p.. 7. Proti tomuto rozhodnutiu podal v zákonnej lehote žalobca prostredníctvom svojho právneho zástupcu odvolanie zo dňa 29.10.2012. Namietol, že súd prvej inštancie rozhodol na základe nesprávneho právneho posúdenia veci v časti vyhodnotenia vznesenej námietky premlčania. Súd nesprávne vyhodnotil okamih začiatku plynutia premlčacej lehoty, keď vychádzal z dátumu, kedy bol žalobca prepustený do domáceho liečenia v apríli roku 2005. V prípade ak rozhodujúcou skutočnosťou, okrem iného, má byť okamih, kedy možno stav pacienta považovať za stabilizovaný, prepustenie do domácej liečby neznamená, že sa nevyžaduje žiadna ďalšia liečba, čo bol aj jeho prípad. Táto skutočnosť je však rozhodujúca pre ustálenie len jednej esenciálnej zložky premlčania, a to je vedomosť o škode, avšak aj to len vo všeobecnej rovine, pretože ešte nemohlo byť zrejmé, či nepriaznivý zdravotný stav žalobcu bude trvalý alebo sa časom v dôsledku ďalšej liečby upraví. Ďalšou podstatnou otázkou je kto za škodu zodpovedná a či vôbec možno objektívne určiť osobu zodpovednú za nepriaznivý zdravotný stav žalobcu. Žalobca sa o osobe zodpovednej za škodu sa dozvedel až v júni roku 2007, kedy na jeho podnet ÚDZS začal vo veci konať. S prihliadnutím na obavu žalobcu, aby nepodal žalobu zjavne bezdôvodne, možno jeho postup (počkať na stanovisko ÚDZS) považovať za správny. Až zo správy ÚDZS žalobca zistil okruh osôb zodpovedných za škodu, čo si vyžadovalo určitú mieru odbornosti, ktorá u žalobcu absentovala. Žalobca sa preto domáhal, aby odvolací súd zrušil napadnuté rozhodnutie a vec vrátil súdu prvej inštancie na ďalšie konanie a rozhodnutie o merite veci. 8. Žalovaný v 1. rade sa vo svojom vyjadrení k odvolaniu žalobcu zo dňa 29.11.2012 stotožnil s konštatovaním súdu prvej inštancie, že žalobca nesprávne určuje začiatok plynutia premlčacej doby od dátumu rozhodnutia ÚDZS, ktorý na základe jeho podnetu začal konať až v júni 2007. Podľa názoru žalovaného v 1. rade začiatok plynutia subjektívnej premlčacej doby nezávisí na tom, či a kedy si poškodený zadováži dostatok dôkazov, alebo kedy sa vytvorí pre neho priaznivejšia procesná situácia na to, aby skutkové okolnosti, o ktorých má vedomosť, mohol v súdnom konaní preukázať. Súd prvej inštancie pri svojom rozhodnutí vychádzal zo správne a dostatočne zisteného skutkového stavu a pri právnom posúdení vznesenej námietky premlčania nedošlo k chybnej aplikácii práva. Základným účelom inštitútu premlčania je pôsobiť na subjekty občianskoprávnych vzťahov, aby v primeraných dobách uplatnili svoje nároky a zároveň zabrániť, aby povinné osoby neboli po časovo neprimeranej dobe nútené plniť svoje povinnosti. Žalovaný v 1. rade navrhol odvolaciemu súdu, by napadnuté rozhodnutie súdu prvej inštancie potvrdil. 9. Žalovaný v 2. rade nevyužil prostriedky procesnej obrany a k odvolaniu žalobcu sa v stanovenej lehote nevyjadril. 10.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 súlade s citovanými ustanoveniami krajský súd ako súd odvolací prejednal odvolanie žalobcu v rozsahu podľa § 379 a 380 CSP. Po preskúmaní napadnutého rozsudku, spisového materiálu a odvolacích námietok dospel k záveru, že odvolanie žalobcu nie je dôvodné. 11. K záverom súdu prvej inštancie považuje odvolací súd za potrebné uviesť nasledovné: Žalobou vo veci zo dňa 14.4.2009 si žalobca uplatnil nárok na náhradu bolestného v súvislosti s jeho operáciami na Chirurgickej klinike FNsP Bratislava (teraz Univerzitná nemocnica Bratislava) - u žalovaného v 1. rade, a v NsP Sv. Lukáša v Galante - u žalovaného v 2. rade, v rokoch 2004 až 2005. Uviedol, že život mu zachránila až operácia na Chirurgickej klinike FNsP v Banskej Bystrici dňa 21.3.2005. K žalobe priložil lekársky posudok na bodové ohodnotenie bolestného zo dňa 22.6.2008 na 240 bodov a zo dňa 7.1.2009 na 120 bodov, ktoré vypracoval chirurg a prednosta Chirurgickej kliniky FNsP v Banskej Bystrici Prof. MUDr. K. H., CSc.. Z tohto posudku vyplýva, že žalobca bol najprv operovaný v Galante a Bratislave a pre zlý zdravotný stav bol prevezený do Banskej Bystrice. Z prepúšťacej správy nemocnice v Banskej Bystrici zo dňa 18.4.2005 vyplýva, že stav žalobcu bol stabilizovaný, operačná rana zhojená, bez bolesti, bol mobilný. Bola u neho diagnostikovaná nonrotácia čreva ako vrodený stav. Bol prepustený do ambulantnej starostlivosti. Dňa 5.3.2007 podal žalobca podnet na Úrad pre dohľad nad zdravotnou starostlivosťou (ÚDZS) na prešetrenie poskytnutia zdravotnej starostlivosti. Zo správy o výsledku tohto šetrenia zo dňa 14.6.2007 vyplýva, že žalobcovi nebola poskytnutá zdravotná starostlivosť v súlade s § 4 ods. 3 zákona č. 576/2004 Z.z. zo strany poskytovateľa Chirurgická klinika FNsP Bratislava - žalovaného v 1. rade. Žalobu na súd žalobca podal dňa 15.4.2009. Základom zamietajúceho rozhodnutia súdu prvej inštancie bolo dôvodné posúdenie premlčania uplatneného nároku žalobcu na náhradu za vytrpenú bolesť, ktorá je samostatnou zložkou práva na náhradu škody. Takýto nárok sa podľa § 106 ods,. 1 OZ premlčuje v dvojročnej lehote odo dňa, kedy sa poškodený dozvie o škode a kto za ňu zodpovedá. Žalobca si uplatnil nárok na bolestné v príčinnej súvislosti s jeho operáciami u žalovaných v rokoch 2004 až 2005, pričom súd prvej inštancie zo zisteného skutkového správne konštatoval, že k ustáleniu zdravotného stavu žalobcu došlo koncom roka 2006 a keďže žalobu podal na súd až dňa 15.4.2009. podal ju po uplynutí premlčacej lehoty. V podanom odvolaní žalobca neuviedol žiadne nové skutočnosti, s ktorými by sa súd prvej inštancie nevyporiadal v napadnutom rozsudku. Pre subjektívnu vedomosť žalobcu o vzniku nároku na náhradu bolestného nemôže byť rozhodný dátum vypracovania lekárskeho posudku, resp. správy o výsledku prešetrenia kvality poskytovania zdravotnej starostlivosti, ale čas, kedy žalobca bolesť vytrpel a vedel, ktoré zo zdravotníckych zariadení za ňu môže zodpovedať. Sám žalobca uviedol, že život mu zachránila až operácia v Banskej Bystrici a z prepúšťacej správy zo dňa 18.4.2005 vyplýva, že bol preložený z Bratislavy do Banskej Bystrice ako chirurgicky neriešiteľný stav. Následne bol vypracovaný lekársky posudok na výšku ohodnotenia bolestného až z roku 2008, a doplnený v roku 2009. Tento posudok už len deklaroval vytrpenú bolesť, a bol vyhotovený takmer po uplynutí doby 2 rokov od prepustenia žalobcu z ústavnej starostlivosti v Banskej Bystrici. Žalobcovi nebránila žiadna objektívna skutočnosť, aby si dal ohodnotiť vytrpené bolestné bezprostredne po jeho prepustení do domácej liečby po stabilizovaní jeho zdravotného stavu a uplatnil svoj nárok na súde včas. Dokazovaním v rámci súdneho konania by následne bola ustálená zodpovednosť označených žalovaných na vzniknutej škode na zdraví žalobcu. 12. S poukazom na uvedené skutočnosti odvolací súd rozsudok súdu prvej inštancie ako vecne správny podľa § 387 ods. 1,2 CSP potvrdil. O nároku na náhradu trov odvolacieho konania odvolací súd rozhodol podľa § 396 ods. 1 CSP, v spojení s § 255 ods. 1 CSP. V odvolacom konaní boli žalovaní opätovne plne úspešní, avšak žiadne trovy konania im nevznikli. Odvolací súd im preto nepriznal nárok na náhradu trov odvolacieho konania. 13. Toto rozhodnutie prijal senát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https://www.kauzis.sk/judikatura/r/ECLI:SK:KSBA:2017:1209204944.1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