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2Co/76/2016 z 7. 11. 2017</w:t>
      </w:r>
    </w:p>
    <w:p>
      <w:r>
        <w:t>Rozsudok Krajského súdu Bratislava z 7. novembra 2017, sp. zn. 2Co/76/2016, ECLI:SK:KSBA:2017:1209209736.3</w:t>
      </w:r>
    </w:p>
    <w:p>
      <w:r>
        <w:t>Súd: Krajský súd Bratislava</w:t>
      </w:r>
    </w:p>
    <w:p>
      <w:r>
        <w:t>Spisová značka: 2Co/76/2016</w:t>
      </w:r>
    </w:p>
    <w:p>
      <w:r>
        <w:t>ECLI: ECLI:SK:KSBA:2017:1209209736.3</w:t>
      </w:r>
    </w:p>
    <w:p>
      <w:r>
        <w:t>Dátum vydania: 7. 11. 2017</w:t>
      </w:r>
    </w:p>
    <w:p>
      <w:r>
        <w:t>Forma: Rozsudok</w:t>
      </w:r>
    </w:p>
    <w:p>
      <w:r>
        <w:t>Oblasť práva: Občianske právo</w:t>
      </w:r>
    </w:p>
    <w:p>
      <w:pPr>
        <w:pStyle w:val="Heading2"/>
      </w:pPr>
      <w:r>
        <w:t>Text rozhodnutia</w:t>
      </w:r>
    </w:p>
    <w:p>
      <w:r>
        <w:t>Súd: Krajský súd Bratislava Spisová značka: 2Co/76/2016 Identifikačné číslo súdneho spisu: 1209209736 Dátum vydania rozhodnutia: 08. 11. 2017 Meno a priezvisko sudcu, VSÚ: JUDr. Darina Kriváňová ECLI: ECLI:SK:KSBA:2017:1209209736.3 ROZSUDOK V MENE SLOVENSKEJ REPUBLIKY Krajský súd v Bratislave v senáte v zložení: predsedníčka senátu JUDr. Darina Kriváňová , členovia senátu JUDr. Michaela Králová a JUDr. Ivana Jahnová ,v právnej veci žalobkyne : V.. U. V., K. XX.X.XXXX, O. P. X, O., zastúpená advokátom JUDr. Petrom Škultétym, AK ,Heydukova 3, Bratislava, proti žalovanému : P. SK W..Y..R.., P. XX, O., H. XX XXX XXX, zastúpený advokátskou kanceláriou VŔBA &amp; PARTNERS s.r.o., Sliezska 9, Bratislava, o zaplatenie 8.597,22 € s príslušenstvom , na odvolanie žalovaného proti rozsudku Okresného súdu Bratislava II zo dňa 22.10.2015, č. k. XXC/XX/XXXX-XXX, takto r o z h o d o l : Krajský súd v Bratislave rozsudok Okresného súdu Bratislava II, z 22.10.2015, č. k. 20C/50/2009-343 v časti výroku, ktorým bola žalovanému uložená povinnosť zaplatiť žalobkyni 8.597,22 Eur proti povinnosti žalobkyne odovzdať žalovanému v mieste jeho sídla motorové vozidlo značky R. B., A.: O., B. C., rok výroby 2003, farba strieborná metalíza a to do 3 dní od právoplatnosti rozsudku p o t v r d z u j e. Vo výroku, ktorým bola žalovanému uložená povinnosť zaplatiť žalobkyni úrok z omeškania 8,5% ročne zo sumy 8 597,22 Eur od 25.5.2008 do zaplatenia a vo výroku o trovách konania rozsudok z r u š u j e a vec v r a c i a na ďalšie konanie. o d ô v o d n e n i e : 1. Okresný súd Bratislava II rozsudkom zo dňa 22.10.2015, č. k. XXC/XX/XXXX-XXX (v poradí druhým) uložil žalovanému povinnosť zaplatiť žalobkyni 8.597,22 Eur s 8,5% úrokom z omeškania ročne od 25.5.2008 až do zaplatenia proti povinnosti žalobkyne odovzdať žalovanému motorové vozidlo značky R. B., A.: O., B. C. a to všetko do 3 dní od právoplatnosti rozsudku. O trovách konania rozhodol súd prvej inštancie tak, že žalovaný je povinný do 3 dní odo dňa právoplatnosti rozsudku zaplatiť žalobkyni za zaplatené súdne poplatky (žaloba a odvolanie) 1.031,-Eur, trovy právneho zastúpenia 5.669,45 Eur a náhradu trov znaleckého dokazovania 290,23 Eur. Súčasne súd prvej inštancie uložil žalovanému aj povinnosť zaplatiť na účet Okresného súdu Bratislava II trovy znaleckého dokazovania v sume 310,53 Eur, ktoré boli zaplatené zo štátnych finančných prostriedkov. Žalobkyni vrátil súd prvej inštancie 9,77 Eur ako zvyšok preddavku zloženého na znalecké dokazovanie. 2. Svoje rozhodnutie súd prvej inštancie odôvodnil tým, že žalobkyňa sa návrhom doručeným súdu prvej inštancie dňa 26.6.2009 domáhala od žalovaného zaplatenie 8.597,22 Eur spolu s 8,5% úrokom z omeškania od 25.5.2008 do zaplatenia proti jej povinnosti odovzdať žalovanému motorové vozidlo značky R. B., A. O., B. C., rok výroby 2003, farba: W. Q. a to titulom odstúpenia od kúpnej zmluvy motorového vozidla, ktorú strany sporu uzavreli 24.5.2008. Po právnej stránke súd prvej inštancie rozhodnutie odôvodnil ustanoveniami §409 odsek 1 zákona č. 513 /1991 Zb. Obchodný zákonník, § 596, § 597 odsek 2 zákona č. 40 /1964 Zb. Občiansky zákonník (ďalej aj OZ) ako aj ustanoveniami písomnej zmluvy strán sporu, článok VII body 1,7,8 a článok IX bod 2 a po vecnej stránke tým, že z vykonaného dokazovania mal súd prvej inštancie preukázané, že medzi žalobkyňou ako kupujúcou a žalovaným ako predávajúcim bola dňa 24.05.2008 uzavretá Kúpna zmluva č. 40115/2008/SCF, predmetom ktorej bolo motorové vozidlo zn. R. B., A.: O. - XXX H., B.: C., rok výroby: XXXX, farba: W. Q. W. s kúpnou cenou vo výške 8.597,22 Eur, pričom listom zo dňa 16.2.2009 doručeným žalovanému dňa 18.2.2009 žalobkyňa odstúpila od kúpnej zmluvy z dôvodu podstatného porušenia kúpnej zmluvy, pretože motorové vozidlo od momentu jeho prevzatia vykazovalo vady, ktoré neboli v čase uzavretia kúpnej zmluvy pri prehliadke vozidla zistiteľné a žalovaný ju na tieto vady neupozornil. Súd prvej inštancie uviedol, že dôvod na odstúpenie od zmluvy na strane žalobkyne bol daný a poukázal na to, že právo odstúpiť od zmluvy má kupujúci aj vtedy, ak ho predávajúci ubezpečil, že vec nemá žiadne vady a toto ubezpečenie sa ukáže nepravdivým. Skrytá vada pri predaji je vadou, ktorá nemohla byť odhalená, nakoľko na jej odhalenie pri prevzatí vozidla chýbali odborné znalosti, zručnosti alebo odborné pomôcky. Sú to vady, ktoré sa pri kúpe bežným spôsobom nedajú odhaliť. Obvykle sa jedná o závady vážnejšieho charakteru, ktoré predstavujú väčší finančný výdaj, ktorý sa s porovnaním ceny automobilu nevyplatí do vozidla investovať. Predávajúci nieje zodpovedný za závady výslovne uvedené v kúpnej zmluve. Nie je zodpovedný za vady očividné a za vady, ktoré vznikli bežným opotrebením. Zodpovedá však za všetky závady, ktoré deklarované pri kúpe neboli, ktoré sa stali tzv. skrytými vadami a prejavili sa až po určitej dobe. Uplatnenie zodpovednosti predajcu za skryté vady uplatnila žalobkyňa v lehote do 12 mesiacov od kúpy vozidla. Kontaktovala žalovaného, ktorý bol povinný zabezpečiť opravu veci alebo výmenu veci (celého auta). Výber medzi opravou alebo výmenou je na spotrebiteľovi. K predmetnému právnemu záveru dospel súd prvej inštancie dokazovaním vykonaným objednávkami respektíve zmluvami o dielo (opravy vozidla) zo dňa 27.5.2008, kde boli popísané závady trhanie motora, upevnenie hlavice riadiacej páky, zo dňa 19.6.2008 bez označenia závad a zo dňa 15.7.2008 so závadou straty oleja, výmena lamdasond, kontrola oleja, ktoré opravy žalovaný vykonal prostredníctvom svojho zmluvného dodávateľa - autoservis Q. S. - U. P., ako bezplatné opravy reklamovaných vád motorového vozidla. Z obsahu zákazky v autorizovanom servise značky vozidiel R. - spoločnosť Q. W.. W..Y..R.. zo dňa 3.9.2008 súd prvej inštancie zistil, že na motorovom vozidle žalobkyne boli zistené závady a to potreba meniť riadenie, zadné horné ramená a prázdny katalyzátor na motore. Listom z 10.10.2008 oznámila žalobkyňa žalovanému vady zistené autorizovaným servisom ako, dlhodobé závady, ktoré sa nezistia pri kúpe. Zároveň vyzvala žalovaného na vykonanie opravy alebo odstúpenie od zmluvy. Žalovaný reklamáciu žalobkyne z dôvodu, že pri vozidle so stavom tachometra je 150 000 km sú reklamované vady bežné a v každom prípade ide o vady, ktoré vznikli používaním alebo opotrebením vozidla, neuznal. Uviedol, že katalyzátor je súčasťou vozidla, ktoré má svoju životnosť a ktorý je po určitom počte najazdených kilometrov nutné meniť u každého vozidla. Závada riadenia, prípadne ramena je u vozidla s uvedeným počtom kilometrov tiež dôsledkom používania a opotrebenia. Ako vyplýva z či. VII ods. 4 zmluvy, v prípade vád vzniknutých používaním a opotrebením vozidla, nie je možné uplatniť u predávajúceho nároky zo zodpovednosti za takéto vady. Z posúdenia technického stavu motorového vozidla v expertíze znaleckej organizácie W. W..Y..R.., Č.. XXX/TS/XXXX zo dňa 27.1.2009 súd prvej inštancie zistil, že na predmetnom vozidle R. B., A. O. sa vyskytuje závada - nefunkčný katalyzátor, ktorá nemá charakter bežného opotrebenia a vzhľadom na vek motorového vozidla a počet najazdených kilometrov predstavuje závadu neštandardnú. Žalovaná odstúpila od kúpenej zmluvy vozidla listom doručeným žalovanému 18.2.2009 pre podstatné porušenie zmluvy žalovaným a uviedla, že právo na odstúpenie od zmluvy jej vzniklo aj z dôvodu, že reklamované vady motorového vozidla neboli odstránené v primeranej dodatočnej lehote. Ako dôvod odstúpenia uviedla, že motorové vozidlo od momentu jeho prevzatia vykazovalo vady, ktoré neboli v čase uzavretia kúpnej zmluvy pri prehliadke vozidla zistiteľné a žalovaný ju na tieto vady neupozornil. Napriek viacerým reklamáciám a opakovanému odovzdaniu motorového vozidla na opravu (27.5.2008, 19.6.2008, 15.7.2008), neboli vady na motorovom vozidle odstránené a naďalej pretrvávali. Poukázala na vady zistené autorizovaným servisom Opel a spoločnosťou W. W..Y..R.. z ktorej vyplýva, že na motorovom vozidle už pred jeho kúpou dňa 24.5.2008 vznikla závada, ktorá mala za následok poškodenie keramickej vložky katalyzátora, čo je vada tak závažného charakteru, že s touto vadou (bez jej odstránenia) je predmetné motorové vozidlo nespôsobilé na premávku na pozemných komunikáciách, pretože predmetné motorové vozidlo v takomto technickom stave nemôže úspešne absolvovať emisnú kontrolu. Súd prevej inštancie poukázal na výpoveď žalobkyne z ktorej zistil, že počas skúšobnej jazdy motorové vozidlo nejavilo žiadne známky problémov, nesvietila žiadna kontrolka. Chcela si nechať vozidlo prezrieť vlastným automechanikom, avšak po ubezpečení pracovníkov žalovaného, že to nieje potrebné, že za auto nesú jeden rok garanciu od svojho rozhodnutia upustila a vozidlo kúpila. Už na druhý deň jej začala svietiť kontrolka motora a servisu a zastavovalo sa auto. Preto vozidlo odviezla do servisu žalovaného. Stalo sa tak celkovo tri razy. Prvýkrát jej povedali, že prečistili výfuk a auto je v poriadku, druhýkrát prečistili katalyzátor a tretíkrát jej povedali, že už bude 100% v poriadku a môže absolvovať aj dlhú cestu, ktorú plánovala k Atlantickému oceánu. Cestou mala veľké problémy, auto sa zastavovalo, musela dolievať olej a vodu do motora. Po návrate išla do autorizovaného servisu R., kde zistili, že nemá vložku katalyzátora, teda katalyzátor je nefunkčný a neúplný. Vozidlo bolo v servise asi dva týždne, žalovaného vyzvala, aby odstránil vadu katalyzátora a ten jej v 30-dňovej lehote odpovedal a vyzval ju na pristavenie vozidla. Záležitosť však už riešila cestou poisťovne právnej ochrany P., ktorá zabezpečila znalecký posudok v spoločnosti W. W..Y..R... Z výsluchu svedka V. V., spoločníka žalovaného súd prvej inštancie zistil, že tento riešil reklamáciu žalobkyne. Zistilo sa, že problém je v katalyzátore, preto jej navrhli kúpu nového katalyzátora s tým, že servis žalovaného by vykonal jeho výmenu. Žalobkyňa nechcela investovať, preto sa dohodli, že vyberú vložku katalyzátora, aby sa s vozidlom dalo jazdiť. Bolo jasné, že v takomto stave by vozidlo neprešlo cez emisnú kontrolu, ale vplyv nájazdu by nemalo. O tomto postupe rozhodoval on, vedúci predaja a automechanik s tým, že posledné slovo mal on. Z výsluchu svedka Romana Karika súd prvej inštancie zistil, že bol zamestnancom autoserviru Q. S. - U. P., ako automechanik a že motorové vozidlo žalobkyne bolo pristavené do servisu asi 2-3 krát z dôvodu, že nemá potrebný výkon, preto prečistili výfukové potrubie - vytrasením špiny a sadzí. Keďže to nepomohlo, rozhodli sa vypláchnuť katalyzátor, čo znamená, že katalyzátor sa vyberie a rozbije sa keramická vložka. Súhlas dostali od nadriadených, priamo so žalobkyňou to nekonzultovali. Vo svojej výpovedi tento svedok uviedol, že vadný katalyzátor, t.j. jeho zanesenie resp. mechanické poškodenie sa vyskytuje u typov predmetného vozidla pomerne často a je potrebné ho vymeniť už po 70 - 90 tis. najazdených kilometroch, nikto to však nerobí, lebo je to drahé. K poškodeniu vložky katalyzátora môže dôjsť buď pri nepravidelnom servise alebo deformáciou obalu zvonka. Pri značkách R. B. sa s takýmito závadami stretávajú pomerne často a nepamätal si, čo bolo v danom prípade príčinou poškodenia katalyzátora. Z výsluchu svedka S. O. súd prvej inštancie zistil, že aj on bol zamestnancom autoservisu Q. S. - U. P., ako automechanik a uviedol že, motorové vozidlo žalobkyne bolo pristavené v autoservise s tým, že nemá výkon a svieti kontrolka motora. Po odpojení prednej časti výfuku za katalyzátorom zistili, že výfukové plyny nejdú von, tzn. že katalyzátor vôbec nebol prechodný, teda bol upchatý, čo oznámili vedúcemu s tým, že mali dve možnosti riešenia, a to buď vložku katalyzátora vybrať alebo vymeniť katalyzátor za nový. Keďže od vedúceho dostali pokyn, že majú vložku vybrať, zrejme sa s majiteľkou na tomto postupe dohodol. Bežne sa to robí, keď sa vedúci dohodne so zákazníkom. K zaneseniu katalyzátora dochádza najmä pri použití zlého benzínu a nedostatočnej starostlivosti o vozidlo. Oficiálne by mal katalyzátor vydržať 70 - 80 tis. kilometrov, pri najazdení 126 000 km je možné predpokladať, že už nebude vo veľmi dobrom stave. K zaneseniu katalyzátora dochádza postupne a ani pri skúšobnej jazde ani predtým ako dôjde k jeho úplnému upchatiu, nie je možné zistiť, že s katalyzátorom niečo nie je v poriadku. Žalobkyňa tvrdenie žalovaného, že k odstráneniu katalyzátory došlo na jej výslovnú žiadosť poprela s odôvodnením, že sa o chýbajúcej vložke katalyzátora dozvedela v septembri 2008. Súd prvej inštancie v prvom rade riešil otázku či motorové vozidlo v čase jeho kúpy žalobkyňou trpelo vadou, ktorá bola dôvodom jej odstúpenia od kúpnej zmluvy t.j., či v čase uzavretia zmluvy motorové vozidlo malo závažnú vadu katalyzátora, v dôsledku ktorej bolo motorové vozidlo technicky nespôsobilé a či sa jednalo o vadu, za ktorú žalovaný zodpovedá. Odborné otázky súdu prvej inštancie zodpovedal súdom ustanovený súdny znalec z odboru cestná doprava, technický stav cestných vozidiel H.. X. O., ktorý skonštatoval, že vzhľadom na malý - trojdňový časový odstup medzi kúpou vozidla a prvým reklamovaním poruchy vozidla, s označením, že vozidlo trhá, svieti kontrolka servisu a kontrolka motora sa skutočnosť poruchy katalyzátora aj v čase kúpy vozidla nedá vylúčiť, pričom takáto vada vozidla je odstrániteľná. Predpokladaná životnosť katalyzátora je prejazd vozidla 150 až 200 tis. kilometrov. Na poškodenie a životnosť katalyzátora majú vplyv faktory ako čistota paliva, pravidelnosť vykonávania technických kontrol, tesnosť motora (spotreba oleja), resp. iné mechanické poškodenie a v neposlednom rade spôsob jazdy s vozidlom. Chyba katalyzátora - jeho nesprávna funkčnosť alebo nefunkčnosť sa môže prejaviť nepravidelným chodom motora, nesprávnym zložením výfukových plynov, stratou ťahu motora, zvýšenou spotrebou paliva. Nefunkčnosť, porucha katalyzátora býva signalizovaná na prístrojovej doske, v zornom poli vodiča. Ak by bol katalyzátor nefunkčný v čase skúšobnej jazdy, porucha by bola svetelne signalizovaná, respektíve otázku nevedel jednoznačne zodpovedať. Uviedol, však, že vzhľadom na skutočnosť, že porucha katalyzátora bola pred kúpou vozidla a prejavila sa bezprostredne (3 dni) po kúpe, vznik vady katalyzátora po prevzatí vozidla možno vylúčiť. Na svojich záveroch súdny znalec zotrval aj pri jeho ústnom vypočutí. Poukázal na to životnosť katalyzátora je daná používaním katalyzátora, teda pri motorových vozidlách je to kilometrický prejazd vozidla. Životnosť katalyzátora ovplyvňuje kvalita pohonných hmôt, ak sú pohonné hmoty nekvalitné dochádza k poškodeniu katalyzátora aj pri menšom kilometrickom prejazde. Pri skúšobnej jazde, ktorá bola vykonaná pri predaji vozidla a kúpe motorového vozidla, ak bola krátka, sa vada katalyzátora nemusela prejaviť ak nebola vykonaná v rôznych jazdných režimoch. Ak chce vodič akcelerovať rýchlejšie, vtedy sa už môže vada katalyzátora prejaviť tým, že motor môže trhnúť, spomaliť, môže viacej zadymiť, nebude reagovať tak aktívne ako by mal. Vady špecifikované žalobkyňou pri prvej reklamácii 27.5.2008 konkrétne, že auto sa ťažko rozbieha, svieti kontrolka servis a kontrolka motor mohli byť prejavy vady katalyzátora. Keďže nebol k dispozícii výstup kontroly - diagnostiky chodu motora v tom danom čase, nedá sa jednoznačne posúdiť rozsah respektíve charakter poškodenia katalyzátora. Nedá sa určiť porucha motora, lebo nebola urobená diagnostika. Je možné, že kontrolka nezačala svietiť pri skúšobnej jazde, mohlo to závisieť aj od techniky jazdy, ale vada katalyzátora mohla byť na spadnutie. Súdny znalec uviedol, že keďže nie je k dispozícii vložka katalyzátora, nedá sa posúdiť stav, v akom bol v tom čase katalyzátor. Tiež poukázal na to, že podľa záznamov motorové vozidlo bolo naposledy pred kúpou na pravidelnej technickej kontrole 5.6.2007, stav tachometra v kilometroch bol 113 272 km, žalobkyňa bola na technickej kontrole s týmto motorovým vozidlom dňa 22.1.2009, stav počtu najazdených kilometrov bol 138 861 km. Posledná vykonaná technická kontrola bola 2.7.2015, stav počtu najazdených kilometrov bol 170 265 km. Po zistení, že katalyzátor je vadný, postup servisného technika, kedy poškodenú vložku katalyzátora nevymenil za novú, nebol správny. Auto bez katalyzátora je lenivejšie, nespĺňa emisné kvóty, ale dá sa na ňom jazdiť, viac dymí, možno pri jazde poskočí, nebude pružné. Znalec vypovedal, že žalovaný mal dať urobiť diagnostiku motora, ak žalobkyňa reklamovala jeho nepravidelný chod, mala byť teda vykonaná kontrola chodu motora a o výsledku mala byť majiteľka vozidla informovaná. Vada katalyzátora je odstrániteľná vada, v podstate sa prejavila už po troch dňoch od prevzatia vozidla žalobkyňou. Z toho vyplýva, že katalyzátor už v čase predaja bol opotrebovaný na hranici svojej funkčnosti o čom však nie je žiadny dokument - napr. výstup z diagnostiky motora, na základe ktorého by bolo možné jednoznačne posúdiť jeho technický stav. Súd prvej inštancie uviedol, že zodpovednosť za vady je zodpovednosťou objektívnou a musí byť založená na objektívne preukázateľných zisteniach. Skonštatoval, že v konaní bolo preukázané, že k odstráneniu vložky katalyzátora došlo v rámci jedného zo servisných úkonov zmluvného partnera žalovaného autoservis Q. S. - U. P. , pričom sa jednalo o zásah do technického stavu vozidla , ktorým sa vozidlo stalo nespôsobilým na prevádzku (odstránenie vložky katalyzátora). Žalovaný za žalobkyňou reklamovanú vadu zodpovedá, pretože dodaním tovaru s vadami je zmluva porušená podstatným spôsobom, kedy si kupujúci môže zvoliť niektorý z nárokov uvedených v zákone. Žalobkyňa zistenú vadu žalovanému oznámila včas, keď vadu katalyzátora, ktorá bola predmetom reklamácie, zistila pri obhliadke v autorizovanom servise R., ktorému vozidlo odovzdala 3.9.2008 a kedy bola spísaná i zákazka na servis. Súd prvej inštancie prihliadol na účel zmluvy, ktorý je ustanoveným spôsobom objektivizovaný a uviedol, že nepostačuje iba účel zmluvy sledovaný oprávnenou osobou. Ak je dodaním tovaru zmluva porušená podstatným spôsobom má kupujúci právo na odstúpenie od zmluvy v prípade, ak predávajúci neodstráni vady tovaru v primeranej lehote. Žalobkyňa odstúpila od zmluvy listom zo dňa 16.2.2009, pričom žalovanému poskytla primeranú lehotu na odstránenie reklamovanej vady. S poukazom na vykonané dokazovanie žalobe žalobkyne v celom rozsahu vyhovel. 3. Súd prvej inštancie vychádzal z právneho záveru Krajského súdu v Bratislave, vysloveného v uznesení č. k. X D. /. XXX/ XXXX - XXX z 22.3.2013. Týmto rozhodnutím zrušil odvolací súd prvé rozhodnutie súdu prvej inštancie v predmetnej veci a to rozsudok č. k. XXC/XX/XXXX-XXX z 9.5.2011, ktorým žalobu žalobkyne ako nedôvodnú zamietol, pretože súd prvej inštancie skutkový stav veci vyhodnotil v právnom režime zákona č. 513/1991 Zb. Obchodný zákonník. Odvolací súd poukázal na to, že kúpna zmluva uzavretá medzi stranami sporu bola svojou povahou zmluvou spotrebiteľskou. Žalovaný vystupuje v zmysle ustanovenia § 52 ods. 3 OZ ako dodávateľ, t.j. ako osoba ktorá pri uzavieraní a plnení zmluvy koná v rámci svojej podnikateľskej činnosti a žalobkyňa vystupuje ako spotrebiteľ, ako osoba, ktorá nekoná v rámci predmetu svojej podnikateľskej činnosti. Žalobkyňa je tak nepodnikajúca fyzická osoba, ktorá uzatvorila adhéznu štandardnú typovú zmluvu s vopred vypracovaným predmetom plnenia. Tým je daná náležitá aplikácia ustanovenia § 54 ods. 1 Občianskeho zákonníka prvá veta, podľa ktorého zmluvné podmienky upravené spotrebiteľskou zmluvou sa nemôžu odchýliť od Občianskeho zákonníka v neprospech spotrebiteľa. Ide o normu kogentnej povahy, podľa ktorej zmluvné dojednania spotrebiteľských zmlúv sa nesmú odchýliť od zákona v neprospech spotrebiteľa. Odvolací súd dospel k záveru, že na právny vzťah žalobkyne a žalovaného treba aplikovať ustanovenia § 612 a nasledujúce Občianskeho zákonníka (spotrebiteľské kúpne zmluvy) aj keď si strany sporu dohodli režim právnej úpravy Obchodného zákonníka. Odvolací súd skonštatoval, že z dokazovania vykonaného pred súdom prvého stupňa bolo nepochybne zistené, že dňa 24.5.2008 bola medzi žalobkyňou ako kupujúcou a žalovaným ako predávajúcim uzavretá Kúpna zmluva č. XXXXX/XXXX/SCF, predmetom ktorej bol predaj motorového vozidla zn. R. B., A.: O. - XXX H., B.: C., r.v. 2003, farba: strieborná metalíza svetlá . Kúpna cena bola 8.597,22 Eur (259.000,-Sk). Vzhľadom na skutočnosť, že v zmysle ustanovenia § 620 ods. 2 Občianskeho zákonníka musí byť záručná doba pri použitých veciach, ako je to aj v právnej veci žalobkyne a žalovaného najmenej 12 mesiacov, platí táto minimálna zákonná záručná doba aj v prípade, ak by bola v kúpnej zmluve dojednaná kratšia záručná doba. Článok VIL, bod 1 kúpnej zmluvy však upravuje 12 mesačnú záručnú dobu totožnú zo zákonnou úpravou. Prevzatím motorového vozidla tak začala žalobkyne plynúť záručná doba 12 mesiacov. Z obsahu spisu vyplýva, že spotrebiteľská kúpna zmluva bola uzatvorená dňa 24.5.2008 a keďže k prevzatiu veci žalobkyňou došlo 24.5.2008 preberacím protokolom v zmysle či. VI. bod 2 kúpnej zmluvy, možno konštatovať, že časový moment uzavretia kúpnej zmluvy a prevzatia motorového vozidla časovo spadajú v jedno. Záručná doba začala plynúť dňom 24.5.2008. Vec bola reklamovaná dňa 19.6.2008. Reakcia žalovaného k reklamácii je zo dňa 20.2.2009, v ktorej sa vyjadruje ku katalyzátoru, preto bola táto vada vytknutá v záručnej dobe 12 mesiacov. Odvolací súd zároveň uviedol, že žalobkyňa poskytla žalovanému dodatočnú lehotu na odstránenie vady listom zo dňa 10.10.2008. Odvolací súd uložil súdu prvej inštancie posúdiť, či existovala vada katalyzátora na motorovom vozidle v čase prevodu vlastníckeho práva na žalobkyňu a či za vadu zodpovedá žalovaný ako predávajúci. Poukázal na nesprávne právne posúdenie veci súdom prvej inštancie, keď opomenul prihliadnuť na ustanovenie § 623 ods. 1 Občianskeho zákonníka upravujúceho spotrebiteľské kúpne zmluvy. Podľa tohto ustanovenia ak ide o vadu, ktorú nemožno odstrániť a ktorá bráni tomu, aby sa vec mohla riadne užívať ako vec bez vady, má kupujúci právo na výmenu veci alebo má právo od zmluvy odstúpiť. Tie isté práva prislúchajú kupujúcemu, ak síce ide o odstrániteľné vady, ak však kupujúci nemôže pre opätovné vyskytnutie sa vady po oprave alebo pre väčšú počet vád vec riadne užívať. Kupujúci ako spotrebiteľ tak môže odstúpiť od kúpnej zmluvy aj v prípade, ak ide síce o odstrániteľnú vadu, avšak kupujúci nemôže pre jej opätovný výskyt po oprave alebo pre väčší počet vád riadne užívať. Záver expertízy č. XXX/TS/XXXX zo dňa 27.1.2009 vypracovanej W. W..Y..R.., znalecká organizácia v odbore doprava cestná, odvetvie technický stav cestných vozidiel, stanovenie hodnoty cestných vozidiel explicitne konštatuje skutočnosť, že na motore motorového vozidla žalobkyne už pred jeho kúpou vznikla závada, ktorá mala za následok poškodenie keramickej vložky katalyzátora a následne uvádza nefunkčnosť katalyzátora ako vady, ktorá nemá charakter bežného opotrebenia. Súd prvej inštancie tak vyvodil nesprávne právne závery zo zisteného skutkového stavu, keď uviedol, že žalobkyňa neuniesla dôkazné bremeno. Zároveň podľa odvolacieho súdu súd prvej inštancie nedostatočne zistil skutkový stav veci, keď v zmysle ustanovenia § 120 ods. 1 tretia veta zákona č. 99/1963 Zb. Občiansky súdny poriadok (OSP) súd môže vykonať aj iné dôkazy, ako navrhujú účastníci, ak je ich vykonanie nevyhnutné pre rozhodnutie vo veci. Súd prvej inštancie mal tak vykonať nezávislé znalecké dokazovanie k skutočnosti, či vada motorového vozidla predstavuje odstrániteľnú alebo neodstrániteľnú vadu, zistiť existenciu takejto vady, resp. vád a následne posúdiť nároky žalobkyne, posúdiť predpoklady zodpovednosti za vady, a to existenciu povinnosti žalovaného odovzdať žalobkyni motorové vozidlo bez vád, porušenie tejto povinnosti, výskyt vady v zákonom stanovenej dobe a príčinnú súvislosť medzi nimi. 4. Proti tomuto rozsudku podal v zákonom stanovenej lehote odvolanie žalovaný, ktorý namieta, že konanie má inú vadu, ktorá mohla mať za následok nesprávne rozhodnutie vo veci, súd prvej inštancie dospel na základe vykonaných dôkazov k nesprávnym skutkovým zisteniam a že jeho rozhodnutie vychádza z nesprávneho posúdenia veci. Rozhodnutie súdu prvej inštancie považuje pre nedostatočné odôvodnenie za nepreskúmateľné . Poukázal na to, že v zmysle konštantnej judikatúry Najvyššieho súdu Slovenskej republiky je konanie postihnuté inou vadou, ktorá má za následok nesprávne rozhodnutie vo veci aj vtedy, ak súd svoj právny záver riadne neodôvodnil, takže jeho rozsudok zostal nepreskúmateľný. Podľa § 157 ods. 2 OSP v odôvodnení rozsudku súd uvedie, čoho sa žalobca domáhal a z akých dôvodov, ako sa vo veci vyjadril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Žalovaný tvrdí, že z odôvodnenia rozsudku vôbec nie je zrejmé na základe akých zákonných ustanovení súd rozhodol o vrátení vzájomných plnení, teda nie je zrejmé ako vec právne posúdil, a nie je zrejmé ako a či vôbec sa v tejto súvislosti nejako vysporiadal s jeho námietkou, že žalobkyňa v čase po odstúpení od kúpnej zmluvy vozidlo užívala a najazdila na ňom vyše 50.000 km a že teda v tej súvislosti je vyhovenie nároku žalobkyne v rozpore s dobrými mravmi. Rozhodnutie súdu prvej inštancie vychádza z nesprávneho právneho posúdenia veci. V odôvodnení je uvedené, že "Ak teda pri vykonávaní servisného úkonu došlo k neoprávnenému zásahu, ktorý mal za následok nespôsobilosť vozidla na prevádzku (odstránenie vložky katalyzátora), žalovaný zodpovedá za reklamovanú vadu". V konaní však nebolo preukázané, že by pri vykonaní servisného úkonu (pri odstránení vložky katalyzátora) došlo k neoprávnenému zásahu. Žalobkyňa v konaní uviedla, že na odstránenie vložky katalyzátora nedala pri servisnom zákroku súhlas, svedok V. však vo svojej výpovedi uviedol, že žalobkyňa si z dvoch ponúknutých možností (vybratia katalyzátora a kúpy nového katalyzátora) vybrala odstránenie vložky katalyzátora. V tejto súvislosti poukázal na rozpor vo výpovedi žalobkyne už v expertíze XXX/TS/XXXX spoločnosti W. W..Y..R.. zo dňa 27.01.2009 je uvedené, že keramickú vložku katalyzátora vybrali pracovníci autoservisu Q. S. - U. P. (strana 4 expertízy dole), no žalobkyňa tvrdí, že na vybratie vložky katalyzátora súhlas nedala a že o vybratí vložky katalyzátora sa dozvedela až od svojho advokáta (ktorý mať mal túto informáciu z listu žalovaného zo dňa 20.2.2009, ktorým žalovaný už reagoval na závery expertízy W. W..Y..R..). Rozpor vidí v tom, že ako mohli pracovníci spoločnosti W. W..Y..R.. najneskôr dňa 27.1.2009 vedieť kto vybral vložku katalyzátora, keď žalobkyňa o tom nevedela a mala sa o tom dozvedieť až od svojho advokáta po dni 20.2.2009. Je zrejmé, že žalobkyňa o odstránení vložky katalyzátora v servise musela vedieť a je zrejmé že takýto zákrok aj odsúhlasila. Ak by žalobkyňa o odstránení katalyzátora nevedela, ako mohli pracovníci spoločnosti W. W..Y..R.. vedieť kedy a kto katalyzátor odstránil? A ak by žalobkyňa odstránenie katalyzátora neodsúhlasila, zrejme by takéto odstránenie namietala. Spoločnosť W. W..Y..R.. však preukázateľne najneskôr dňa 27.1.2009 disponovala informáciou kto a kedy katalyzátor odstránil a žalobkyňa nijako nepreukázala, že by odstránenie katalyzátora bolo urobené proti jej vôli alebo, že by s ním nesúhlasila. V danej situácii teda pokladáme za logický záver, že odstránenie vložky katalyzátora bolo vykonané so súhlasom žalobkyne a teda odstránenie katalyzátora nemôže byť neoprávnené lebo bolo urobené so súhlasom vlastníka vozidla. Žalovaný preto nesúhlasí so záverom súdu prvej inštancie, ktorým súd zdôvodňuje rozhodnutie vo veci, že katalyzátor bol odstránený neoprávnene. Namieta nelogickosť rozhodnutia súdu prvej inštancie, ktorú vidí v tom vtom, že súd založil zodpovednosť žalovaného za reklamovanú vadu (teda vadu reklamovanú v čase pred tým ako žalobkyňa vkročila do servisu) skutočnosťami, ktoré nastali po reklamovaní vady (údajné neoprávnené odstránenie katalyzátora). Zodpovednosť žalovaného za prípadné vady vozidla predsa musí byť daná stavom vozidla pri jeho prevzatí a nie založená až konaním tretích osôb po tom, ako kupujúci vadu reklamuje. Preto odôvodnenie zodpovednosti žalovaného za reklamovanú vadu považuje žalovaný za celkom nesprávne a poukázal na rozdiel medzi vadou keramickej vložky katalyzátora, ktorá ako tvrdí vznikla v dôsledku používania a opotrebenia motorového vozidla v období predchádzajúcom kúpe a vadou spočívajúcou v chýbajúcej vložke katalyzátora, ktorá vznikla až po prevzatí motorového vozidla a po uzatvorení kúpnej zmluvy. Tvrdí, že skutočnosť, že po kúpe vozidla došlo k vybratiu vložky katalyzátora (a to za akýchkoľvek okolností) nemôže zakladať nárok žalobkyne súvisiaci s vadami vozidla, ktoré vozidlo malo v čase prevzatia žalobkyňou. Žalovaný uviedol, že nezodpovedá za vadu katalyzátora pretože je vadou vzniknutou použitím a opotrebením. Podľa článku IX. ods. 2. kúpnej zmluvy kupujúci berie na vedomie, že predmetom zmluvy je ojazdené vozidlo (použitý tovar), ktoré bolo v minulosti havarované. Podľa článku VII. ods. 4. kúpnej zmluvy predávajúci nezodpovedá za vady tovaru, o ktorých kupujúci v čase uzavretí zmluvy vedel alebo s prihliadnutím na okolnosti, za ktorých sa zmluva uzavrela, musel vedieť. Predávajúci ďalej nezodpovedá za vady vzniknuté používaním alebo opotrebovaním tovaru. V tejto súvislosti sa žalovaný odvoláva aj na ustanovenie § 619 OZ. Predmetom kúpnej zmluvy bolo vozidlo, ktoré malo najazdených cca 126.000 km, malo päť rokov a podľa textu kúpnej zmluvy bolo havarované, teda zjavne použité motorové vozidlo, ktorého stav mohol byť ovplyvnený aj haváriou. Žalovaný v priebehu konania založil do spisu aj vyjadrenie spoločnosti U., W..Y..R.., podľa ktorého vady katalyzátora po dvoch rokoch užívania vozidla nemožno reklamovať a životnosť katalyzátora závisí od stavu a prevádzkových podmienok vozidla. Už v priebehu konania uvádzal, že katalyzátor je v podstate filter obdobný ako iný filter vo vozidle a ako každý filter aj katalyzátor postupne stráca svoju funkčnosť. Preto je nesprávny záver súdu prvej inštancie , že žalovaný zodpovedá za to, že katalyzátor vozidla je po piatich rokoch používania vozidla a najazdení 126.000 km plne funkčný a nebude ho potrebné ešte rok meniť. Životnosť katalyzátorov sa podľa rôznych zdrojov pohybuje medzi 80.000 km a 150.000 km a podľa americkej legislatívy sa odhaduje na 128.000 km. Pri kúpe päťročného havarovaného motorového vozidla s najazdenými 126.000 km je možné, že niektoré súčiastky budú na hranici svojej životnosti. Potreba výmeny katalyzátora na päť ročnom aute po najazdení cca 126.000 km nie je niečím výnimočným. To, že ide o vadu katalyzátora vzniknutú opotrebením, priznal nepriamo aj znalec pri výsluchu dňa 22.10.2015 kedy uviedol, že katalyzátor už v čase predaja bol opotrebovaný na hranici svojej funkčnosti o čom však neje žiadny dokument. Žalovaný poukázal na to, že uvedenými zákonnými a zmluvnými ustanoveniami a skutočnosťami sa súd prvej inštancie vo svojom zdôvodnení nevysporiadal a neuviedol, prečo odporca za vadu zodpovedá napriek tomu, že je zrejmé, že funkčnosť katalyzátora bol znížená v dôsledku jeho používania a opotrebenia a že sa jedná o vadu vzniknutú použitím a opotrebením. Vada katalyzátora nebola ani skrytou vadou. V konaní bolo preukázané a nebolo sporné, že žalobkyňa uskutočnila s vozidlom skúšobnú jazdu v dĺžke najmenej 5 kilometrov, počas ktorej vozidlo nevykazovalo žiadne vady katalyzátora, ani vady jazdných vlastností, ani nesvietila kontrolka akejkoľvek poruchy na palubnej doske. Ak by vozidlo malo vadu katalyzátora v čase uzatvorenia kúpnej zmluvy, táto by sa prejavila pri skúšobnej jazde a bola by signalizovaná na prístrojovej doske vozidla. Z uvedených skutočností možno dôjsť k jednoznačnému záveru, že vozidlo v čase uzatvorenia kúpnej zmluvy a prevzatia vozidla žalobkyňou vadu katalyzátora nemalo. Až pri výsluchu znalca sa znalec vyjadril, že v čase uzatvorenia kúpnej zmluvy mohla byť vada katalyzátora "na spadnutie" resp. že katalyzátor mohol byť na hranici svojej funkčnosti. Žalovaný namieta, že žiadny právny predpis nepozná "vadu na spadnutie" a že pri použitých veciach, pri ktorých bežne dochádza k cyklickej výmene niektorých súčiastok, nemôže byť považované za vadu takejto veci ak sa životnosť niektorej takejto súčiastky pri prevzatí vozidla blíži ku koncu. Žiadne zákonné ustanovenie neupravuje zodpovednosť predávajúceho za také vady, ktoré vznikli použitím a opotrebením použitej veci, ktoré idú len vzniknúť, Práve naopak, Občiansky zákonník v § 619 ods. 1 uvádza, že pri použitých veciach predávajúci nezodpovedá za vady vzniknuté ich použitím alebo opotrebením. Okrem toho poukázal na skutočnosť, že k poškodeniu katalyzátora mohlo dôjsť po prevzatí vozidla žalobkyňou. Aj z výsluchu znalca je zrejmé, že k poškodeniu katalyzátora môže dôjsť vo veľmi krátkom čase napríklad natankovaním nekvalitného paliva, naliatím veľkého množstva oleja do motoru, resp. roztláčaním vozidla. Z výsluchu žalobkyne je pritom zrejmé, že do vozidla nalievala pomerne veľké množstvo oleja. Z uvedených dôvodov, najmä z dôvodu, že žalovaný ako predávajúci nezodpovedá za vady vozidla vzniknuté jeho použitím alebo opotrebením, je toho názoru, že nie sú splnené predpoklady zodpovednosti predávajúceho za namietané vady katalyzátora. Žalovaný rozporuje vyjadrenie spoločnosti W. W..Y..R.. nakoľko táto posudzovala vozidlo v čase, kedy bol katalyzátor prázdny, v čase kedy od uzatvorenia kúpnej zmluvy uplynulo vyše sedem mesiacov a v čase v ktorom od uzatvorenia kúpnej zmluvy žalobkyňa s vozidlom najazdila vyše 12.000 kilometrov (v objednávke zo servisu žalovaného je uvedený stav tachometra 126.000 km a z fotografie v expertíze vidno stav tachometra 138.861 km). Spoločnosť SLOVDEKRA s.r.o. preto nebola po najazdení vyše 12.000 kilometrov, v období vyše 7 mesiacov a odstránení niektorých častí vozidla na pokyn žalobkyne, schopná určiť stav vozidla spätne k dátumu uzatvorenia kúpnej zmluvy a už vôbec nie stav katalyzátora, ktorý bol odstránený. Vyplýva to aj zo znaleckého posudku znalca H.. X. O. podľa ktorého , znalecká organizácia W. W..Y..R.. nemala možnosť posúdiť technický stav katalyzátora, resp. príčinu poškodenia katalyzátora, nakoľko ohliadku a kontrolu technického stavu vozidla vykonávala v dňoch 20. až 23.01.2009. Žalovaný namieta aj relevanciu znaleckého posudku znalca H.. X. O. s poukazom na nelogičnosť jeho vyjadrenia, keď na jednej strane súdny znalec hovorí, že spoločnosť W. W..Y..R., nemala možnosť posúdiť technicky stav katalyzátora, resp. príčinu poškodenia katalyzátora, nakoľko ohliadku a kontrolu technického stavu vozidla vykonávali v dňoch 20 až 23.1.2009 avšak on sám sa vyjadruje k stavu katalyzátora po vyše piatich rokoch a bez toho, aby vozidlo vôbec fyzicky videl. Žalovaný poukázal na to, že ak súdny znalec na jednej strane uzavrel, že nie je možné vylúčiť , že porucha katalyzátora bola aj v čase kúpy (teda porucha katalyzátora v čase kúpy mohla ale nemusela existovať), na druhej strane však znalec udáva , že nie je možné jednoznačne posúdiť technický stav vozidla. Záver znalca že vzhľadom na skutočnosť, že porucha katalyzátora bola pred kúpou vozidla a prejavila sa bezprostredne (3 dni) po kúpe, vznik vady katalyzátora po prevzatí vozidla možno vylúčiť považuje žalovaný za nesprávny, keď znalec pri odpovedi na otázku čí možno vylúčiť, že vada katalyzátora vznikla po prevzatí vozidla žalobkyňou vychádza z ničím nepreukázaného predpokladu "že porucha katalyzátora bola pred kúpou". Znalec si pri odpovedi na otázku kedy vada vznikla osvojil skutočnosť "že porucha katalyzátora bola pred kúpou,, Súdny znalec sa nevyjadril k otázke či vada katalyzátora bola vadou spôsobenou použitím alebo opotrebením vozidla a rôzne zodpovedal otázku či sa táto vada mala prejaviť pri skúšobnej jazde, resp. signalizáciou na palubnej doske vozidla. Rozpor v jeho výpovedi videl žalovaný aj v odpovediach na otázku či je možné, aby vada katalyzátora vznikla vo veľmi krátkom čase napríklad ak vodič natankuje nekvalitné palivo, kedy uviedol, že na katalyzátore sa môže prejaviť, ak tankuje vodič systémom prázdna, plná, ak do prázdnej nádrže natankuje nekvalitnú pohonnú látku a keď uviedol aj to, že "jednoznačne však môžem povedať, že poškodenie katalyzátora nemohlo nastať v tak krátkom čase používania, pokiaľ by katalyzátor bol v riadnom technickom stave". Z dôvodov týchto rozporov bol žalovaný toho názoru, že na znalecký posudok doplnený výpoveďou znalca sa nemalo v konaní prihliadať. Súčasne žalovaný rozporuje aj to, že prvoinštančný súd sa v odôvodnení rozsudku nevysporiadal s tým, že žalobkyňa vozidlo aj po odstúpení od kúpnej zmluvy ďalej užívala, napriek tomu, že (za predpokladu, že kúpna zmluva zanikla odstúpením žalobkyne) žalobkyňa nemala na užívanie vozidla právny dôvod a teda na jej strane dochádza k bezdôvodnému obohateniu, ktoré musí žalovanému vydať a to s poukazom na ustanovenia § 457,458 odsek 1 a 458 odsek 2 OZ. Z Expertízy spoločnosti W. W..Y..R.. je zrejmé, že v čase jej vypracovania, ktorý je takmer totožný s časom odstúpenia o kúpnej zmluvy malo vozidlo najazdených 138.861 km. Z výpovede znalca O. na pojednávaní dňa 22.10.2015 vyplýva, že žalobkyňa po odstúpení od kúpnej zmluvy (za predpokladu, že toto odstúpenie je platné), bez toho, aby mala na užívanie vozidla akýkoľvek právny dôvod, najazdila s vozidlom minimálne 31.404 km čím sa na úkor žalovaného bezdôvodne obohatila. Žalobkyňa po tom, ako od kúpnej zmluvy odstúpila, nemohla byť dobromyseľná, v tom, že jej vozidlo patrí a že je ho oprávnená užívať .Počas celého konania sa domáha toho, aby žalovaný od nej ako vlastník vozidlo prevzal. Žalovaný poukázal v tejto súvislosti na rozsudok NS SR v konaní X D. XXX/ XXXX z 25. 9. 2008. Nárok žalovaného na vydanie takéhoto bezdôvodného obohatenia je rovnako zákonným synalagmatickým nárokom ako je nárok žalobkyne na vrátenie kúpnej ceny oproti vydaniu vozidla. Vzhľadom na to, že v priebehu konania vyšlo najavo, že žalobkyňa vozidlo po odstúpení od kúpnej zmluvy užívala a najazdila na ňom viac ako 30.000 km, mal súd prvej inštancie o takomto nároku žalovaného na vydanie úžitkov rozhodnúť z úradnej moci resp. návrh žalobkyne zamietnuť. Keďže súd prvej inštancie tak neurobil, namieta žalovaný rozsudok ako nesprávny. Z toho dôvodu žalovaný navrhuje v prípade, že odvolací súd dospeje k záveru, že žalovaný za vadu katalyzátora zodpovedá a že od kúpnej zmluvy bolo odstúpené platne, aby priznal žalovanému nárok na zaplatenie sumy 6.366,22,- EUR, resp. aby výšku uvedenej sumy určil súd vzhľadom na počet najazdených kilometrov vozidlom žalobkyňou po odstúpení od kúpnej zmluvy a zostarnutie Vozidla ku dňu rozhodovania o veci. Tento nárok si žalovaný uplatňuje titulom vydania úžitkov z užívania vozidla, ktoré žalobkyňa ako nedobromyseľný užívateľ vozidla získala v čase od odstúpenia od kúpnej zmluvy do rozhodnutia vo veci. Výšku úžitkov si žalovaný uplatňuje vo výške rozdielu kúpnej ceny, za ktorú vozidlo kúpila žalobkyňa a kúpnej ceny, za ktorú by bolo možné vozidlo predať v aktuálnom čase. Túto výšku určil ako rozdiel kúpnej ceny vo výške 8.597,22 Eur a hodnoty vozila podľa odborného vyjadrenia znalca vo výške na sumu 2.231,- EUR. Odborné vyjadrenie pripojil k odvolaniu. Žalovaný tvrdí, že odborné vyjadrenie resp. znalecký posudok si mal súd prvej inštancie obstarať v konaní z úradnej povinnosti hneď, ako sa dozvedel, že žalobkyňa vozidlo po odstúpení od zmluvy užívala a keď rozhodoval o vrátení si vzájomných plnení. Zo všetkých označených dôvodov žalovaný žiadal, aby odvolací súd napadnutý rozsudok v celom rozsahu zrušil a vec vrátil súdu prvej inštancie na ďalšie konanie. Pre prípad kedy by odvolací súd napadnutý rozsudok potvrdil navrhol, aby odvolací súd v rozsudku vyslovil, že dovolanie je prípustné, pretože ide o rozhodnutie po právnej stránke zásadného významu. Otázkou zásadného právneho významu je otázka, či žalovaný ako predávajúci má voči žalobkyni ako kupujúcej nárok na vydanie úžitkov, ktoré žalobkyňa získala tým, že po odstúpení od zmluvy žalobkyňou vozidlo ďalej užívala a tiež otázka spôsobu určenia výšky týchto úžitkov. 5. Dňom 1. júla 2016 bol Občiansky súdny poriadok zrušený a nahradil ho zákon č. 160/2015 Z. z. Civilný sporový poriadok (ďalej aj CSP). Podľa § 470 ods. 1 CSP, ak nie je ustanovené inak, platí tento zákon aj na konania začaté predo dňom nadobudnutia jeho účinnosti. To znamená, že nová právna úprava vychádza síce z princípu okamžitej aplikability procesnoprávnych noriem ( § 470 odsek 1 CSP ), rešpektuje ale procesný účinok odvolania do 30.6.2016, pretože právne účinky úkonov, ktoré v konaní nastali predo dňom nadobudnutia účinnosti Civilného sporového poriadku zostávajú zachované. 6. Krajský súd v Bratislave ako súd odvolací (§ 34 CSP) preskúmal vec viazaný rozsahom a dôvodmi odvolania (§ 379 a § 380 ods. 1 CSP ), túto prejednal bez nariadenia ústneho pojednávania keď pre nariadenie pojednávania podľa ustanovenia § 385 ods. 1 CSP neboli splnené zákonné podmienky (nebolo potrebné doplniť resp. zopakovať dokazovanie, nevyžaduje to dôležitý verejný záujem) a dospel k záveru, že rozsudok súdu prvej inštancie je čiastočne vo výroku správny a čiastočne je dôvodné odvolanie žalovaného. Z odvolania žalovaného vyplýva, že odvolaním napadol výrok rozsudku v časti, ktorou mu bola uložená povinnosť zaplatiť žalobkyni 8.597,22 Eur s 8,5% úrokom z omeškania ročne od 25.5.2008 až do jej zaplatenia proti povinnosti žalobkyne odovzdať mu motorové vozidlo značky R. B., A.: O.. Odvolací súd dospel k názoru, že súd prvej inštancie vykonal dostatočné dokazovanie potrebné na zistenie rozhodujúcich skutočností dôležitých pre posúdenie dôvodnosti uplatneného nároku žalobkyne, ako aj na opodstatnenosť tvrdení žalovaného z hľadiska skutočností, ktoré uvádzal na svoju obranu. Zhodnotením výsledkov vykonaného dokazovania v súlade s § 191 CSP dospel súd prvej inštancie k správnym skutkovým záverom a na ich základe vyvodil aj čiastočne správne záver o dôvodnosti žalobkyňou uplatňovaného nároku. 7. V prejednávanej veci nie sporné , že v právnom vzťahu založenom predmetnou kúpnou zmluvou žalovaný vystupoval ako podnikateľ v rámci jeho podnikateľskej činnosti a žalobkyňa ako fyzická osoba, ktorá kúpila od neho tovar (vec) za iným účelom ako na podnikanie. Prejednávaná zmluva je v zmysle § 52 až 54 OZ zmluvou spotrebiteľskou. Na právny charakter zmluvy poukázal odvolací súd už v jeho prvom rozhodnutí z odvolacieho konania v predmete tohto sporu č. k. XCo XXX/XXXX-XXX z 22.3.2013. Práva a povinnosti strán sporu (zmluvných strán) sa preto riadia, vzhľadom na právnu úpravu ustanovenia § 54 odsek 1 OZ veta prvá, podľa ktorého zmluvné podmienky upravené spotrebiteľsko zmluvou sa nemôžu odchýliť od Občianskeho zákonníka v neprospech spotrebiteľa, osobitnou právnou úpravou obsiahnutou v § 612 až 627 OZ o predaji veci v obchode, ktorá má prednosť pred všeobecnou úpravou kúpnej zmluvy v § 588 až 608 OZ a v zmysle ktorej právne súd prvej inštancie vyhodnotil skutkový stav. Podľa § 612 OZ sa na spotrebiteľskú kúpnu zmluvu okrem ustanovení § 52 až 54 vzťahujú aj všeobecné ustanovenia o kúpnej zmluve a ustanovenia § 613 až 627 OZ . Zodpovednosť za vady v obchode predávanej veci, ktorá sa prejaví ako rozpor s kúpnou zmluvou po prevzatí veci v záručnej dobe, je upravená v § 619 a nasledujúce OZ. Záver súdu prvej inštancie, že žalobkyňa bola oprávnená od uzavretej kúpnej zmluvy odstúpiť z dôvodu vád vytknutých žalovanému listom z 10.10.2008 doručeným mu 13.10.2008, za ktoré nesie žalovaný zodpovednosť , je však správny. 8. V kúpnej zmluve vozidla z 24.5.2008 v článku VII bod.l žalovaný vyhlásil, že ako predávajúci zodpovedá za vadu, ktorú má tovar v okamihu, keď prechádza nebezpečenstvo škody na tovare na kupujúceho, aj keď sa vada stane zjavnou až po tomto čase a poskytuje tým kupujúcemu záruku na skryté vady tovaru so záručnou dobou 12 mesiacov. Zmluvné strany sa dohodli, že predávajúci nezodpovedá za vady tovaru, o ktorých kupujúci v čase uzavretia zmluvy vedel alebo s prihliadnutím na okolnosti, za ktorých sa zmluva uzavrela musel vedieť. Predávajúci ďalej nezodpovedá za vady vzniknuté používaním alebo optrebením tovaru ( článok VII bod 4 zmluvy). Žalovaný prevzal vozidlo žalobkyne na opravu celkovo tri razy a o každej z týchto opráv uzavrel so žalovanou zmluvu o dielo. Prvý raz prevzal vozidlo žalobkyne do opravy dňa 27.5.2008 s popisom závady trhá motorom, upevnenie hlavice riadiacej páky. Vozidlo do opravy prevzal aj 19.6.2008, pričom v zmluve o dielo závady a jej opravu nepopísal. V zmluve o dielo z 15.7.2008 uviedol popis závady vozidla , že stráca olej a popis opravy výmenou lamdasond a kontroly oleja. Prevzatím motorového vozidla v čase jeho kúpy, začala žalobkyni plynúť záručná doba 12 mesiacov. Časový moment uzavretia kúpnej zmluvy a prevzatia vozidla je totožný a pripadá na deň 24.5.2008. Vozidlo bolo prevzaté na opravu 27.5.2008, 15.7.2008 a 19. 6. 2008. Žalovaný sa k závade katalyzátora vyjadril 20.2.2009, z čoho vyplýva, že žalobkyňa vadu katalyzátora vytkla v záručnej dobe 12 mesiacov. Nielen podľa zmluvných dojednaní strán sporu ale aj podľa § 619 odsek 1 OZ predávajúci zodpovedá za vady, ktoré má predaná vec pri prevzatí kupujúcim. Pri použitých veciach nezodpovedá za vady vzniknuté ich použitím alebo opotrebením. 9. V rámci odvolacieho dôvodu žalovaný spochybnil záver súdu prvej inštancie, že ako predávajúci zodpovedá za vady katalyzátora, pretože predmetná vada je následkom používania vozidla a je prejavom jeho opotrebovania. Každý predávajúci zodpovedá za vady veci ktorú predáva, s výnimkou tých, na ktoré kupujúceho upozornil .Vadou veci sa rozumie faktický alebo právny stav, ktorý bráni riadnemu alebo dohovorenému užívaniu veci. Zodpovednosť za vady sa vzťahuje tak na nové, ako aj na použité veci a nie je rozhodujúce, či predávajúci o takejto vade vedel. V prípade použitých vecí predávajúci zodpovedá len zavady, ktoré mala vec v momente jej prevzatia a to len za také, ktoré nezodpovedajú miere jej používania alebo opotrebenia. 10. Ak je predmetom predaja použité motorové vozidlo, nemožno opotrebovanie zodpovedajúce veku vozidla, počtu najazdených kilometrov a bežnému spôsobu užívania a údržby považovať za jeho vadu. Za vadu, ktorá nezodpovedá miere používania a opotrebovania veci, je nutné považovať nedostatok takej vlastnosti, ktorá sa u vecí toho istého druhu a veku všeobecne predpokladá a ktorej neexistencia spôsobuje, že využitie veci k určenému účelu, je podstatne znížená. Riadnemu užívaniu bráni stav, kedy nemožno vozidlo pre jeho poruchovosť používať obvyklým spôsobom, teda spôsobom zodpovedajúcim povahe a určeniu osobného automobilu, ale len s vynaložením zvýšeného úsilia, pozornosti, trpením zníženia užívateľského komfortu. Z dôkazu vykonaného znaleckým posudkom a výsluchom znalca , ako aj listinou - expertízou spoločnosti W. W..Y..R., vyplýva, že vozidlo vzhľadom na prejavenie sa závady katalyzátora 3 dni po jeho kúpe trpelo už aj v čase kúpy skrytou vadou, ktorá mala za následok poškodenie keramickej vložky katalyzátora a ktorá vada vzhľadom na životnosť katalyzátora, ktorou je prejazd vozidla 150 až 200 tisíc kilometrov, nemá charakter bežného opotrebenia. To znamená, že ak vozidlo malo v čase kúpy najazdených 126 000 km ( vyplýva to zo zmluvy o dielo, oprava vozidla z 27.5.2008 ) nebol katalyzátor za hranicou životnosti. Za danej situácie nemôže ísť o vadu vzniknutú opotrebením a bežným používaním, za ktorú by žalovaný nezodpovedal. Žalovaný na vadu katalyzátora neupozornil, pričom ako odborník - predajca jazdených vozidiel mal k stavu predávaného vozidla pristupovať s odbornou starostlivosťou. Z dôkazov vykonaných v konaní (znalecký posudok, expertíza spoločnosti W. W..Y..R.., listiny o prijatí vozidla na opravu) je zrejmé, že technicky mohla reklamovaná závada existovať v čase prevzatia vozidla. Odvolací súd poukazuje na to, že aj keď znalecký dôkaz podlieha sudcovskému hodnoteniu, oproti iným dôkazom je tu však pri hodnotení podstatný rozdiel. Pri znaleckom dôkaze sa totiž hodnotí len vierohodnosť znaleckej osoby a logičnosť správ, ktoré znalec súdu podáva, nemôže teda hodnotiť obsah znaleckého posudku po stránke správnosti z hľadiska oboru, pre ktorý bol znalec ustanovený, keďže pre takéto hodnotenie mu nevyhnutne chýbajú potrebné a náležité preukázané odborné znalosti. Voľné hodnotenie znaleckého dôkazu súdom, teda môže spočívať len v tom, či sa javí znalec v konkrétnom prípade ako vierohodný a či jeho odôvodnenie znaleckého posudku zodpovedá pravidlám logického myslenia a či znalec vychádzal zo zistených skutočností. Pretože znalec vychádzal z dokladov, ktoré on vyhodnotil, ako relevantný a potrebný respektíve dostačujúci podklad pre vypracovanie znaleckého posudku a zodpovedanie predložených otázok, nebol daný dôvod znalecký dôkaz spochybňovať. Odpovede znalca na nastolené otázky je potrebné vyhodnotiť v ich vzájomnej súvislosti a vyplýva z nich, že vada, ktorá vyvolala poškodenie katalyzátora musela pre krátkosť času od kúpy vozidla (3 dni) byť daná už v čase jeho kúpy, pričom táto vada nemá pôvod v bežnom opotrebení katalyzátora keď jeho životnosť je 150 až 200 000 km a vozidlo malo najazdených 126 000 km. Nelogickým nie je ani záver expertízy spoločnosti W. W..Y..R., ktorá disponujúc odbornými znalosťami a výsledky zistenia vyvodila z listinných dokladov ohľadom technického stavu vozidla vyvolaného jeho opravami po kúpe vozidla žalobkyňou. 11. Žalovaná vadu riadne u žalovaného v záručnej dobe uplatnila a bolo na žalovanom, aby v konaní preukázal, že v čase prevzatia vozidla predmetnú vadu vozidlo nemalo, čo neurobil. Právny záver súdu prvej inštancie , že po kúpe vozidla žalobkyňou vyšla najavo jeho vada, ktorú vadu vozidlo muselo mať už v čase jeho prevzatia žalobkyňou je preto správny. Súd prvej inštancie správne vyhodnotil aj skutkový stav zistený dokazovaním, keď uzavrel, že vada mala za následok poškodenie katalyzátora a žalovaný ju odstránil spôsobom (odstránenie vložky katalyzátora), pre ktorý sa vozidlo stalo nespôsobilým na prevádzku. Žalovaný dôkazné bremeno k tvrdeniu, že sa tak stalo na základe rozhodnutia žalobkyne, respektíve s jej vedomím neuniesol, toto tvrdenie nepreukázal. Žalovaná v súlade so zmluvnými podmienkami a s ustanovením § 623 odsek 1 OZ platne pre opätovný výskyt vady po oprave, ktoré sa nakoniec aj z dôvodu spôsobu opravy vady stalo nespôsobilým na premávku na pozemných komunikáciách platne odstúpila od kúpnej zmluvy. Vzhľadom na to, že odstúpením od zmluvy sa zmluva od počiatku ruší ( § 48 odsek 2 OZ ), ak nie je právnym predpisom alebo účastníkmi zmluvy dohodnuté inak, čo sa v danom prípade nestalo, sú účastníci zmluvy povinný vrátiť si už poskytnuté plnenia (§ 457 odsek 2 OZ). Takéhoto nároku sa žalobkyňa v prejednávanej veci domáhala a vzhľadom na zistený skutkový stav veci súd prvej inštancie rozhodol správne , keď jej žalobe vo vzťahu k vráteniu si plnení zo zrušenej zmluvy vyhovel z dôvodu ktorého odvolací súdu v tejto časti rozhodnutie súdu prvej inštancie ako vecne správne postupom podľa § 387 odsek 1 CSP potvrdil. 12. Rozsudok súdu prvej inštancie v časti výroku v ktorej uložil žalovanému povinnosť zaplatiť žalobkyni úrok z omeškania 8,5% ročne zo sumy 8 597,22 Eur od 25.5.2008 do jej zaplatenia odvolací súd postupom podľa 389 odsek 1 písmeno b) CSP zrušil. 13. Obsahové náležitosti rozsudku určuje ustanovenie § 220 CSP. Ich správnosť a úplnosť je predpokladom vykonateľnosti a preskúmateľnosti rozhodnutia. Či je rozhodnutie preskúmateľné alebo nie sa dá zistiť len z jeho odôvodnenia. 14. Podľa § 220 odsek 2 CSP v odôvodnení rozsudku súd uvedie, čoho sa žalobca domáhal, aké skutočnosti tvrdil, aké dôkazy označil a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Obdobným spôsobom náležitosti odôvodnenia rozsudku upravovalo ustanovenie § 157 ods. 2 OSP v znení účinnom do 30.6.2016. 15. Podľa § 517 odsek 2 OZ ak ide o omeškanie s plnením peňažného dlhu , má veriteľ právo požadovať od dlžníka popri plnení úroky z omeškania, ak nie je podľa Občianskeho zákonníka povinný platiť poplatok z omeškania; výšku úrokov z omeškania ustanovuje vykonávací predpis. 16. Povinnosť žalovaného platiť úrok z omeškania začína s počiatkom jeho omeškania (§ 517 odsek 2 OZ). Omeškanie je právna skutočnosť, ktorej dôsledkom je vznik zodpovednostného vzťahu, ako dôsledok porušenia záväzkového vzťahu, pričom pre jeho vznik je rozhodujúce, či došlo k porušeniu záväzkového vzťahu vo vzťahu k času plnenia. V prípade omeškania s peňažným plnením má veriteľokrem vlastného plnenia vyplývajúceho zo záväzku aj právo na úroky z omeškania , okrem ak má podľa zákona povinnosť platiť poplatok z omeškania. Súd prvej inštancie výrok o povinnosti žalovaného zaplatiť žalobkyni úrok z omeškania vôbec nezdôvodnil a rozsudok je v tejto časti nepreskúmateľný. K omeškaniu s plnením peňažného dlhu dochádza uplynutím doby splatnosti. Z odôvodnenia rozsudku nevyplýva akými právnymi úvahami sa súd prvej inštancie riadil, keď žalobkyni priznal ňou uplatnený nárok na úrok z omeškania od 25.5.2008, teda odo dňa nasledujúceho po uzavretí kúpnej zmluvy a to s ohľadom na skutočnosť, že pre nárok na vydanie bezdôvodného obohatenia nie je splatnosť stanovená a je preto potrebné vychádzať z § 563 OZ. 17. Štruktúra odôvodnenia rozsudku je v priamej spojitosti so základným právom na súdnu ochranu podľa článku 46 ods. 1 Ústavy Slovenskej republiky. Ak súd pri odôvodňovaní rozsudku nepostupuje spôsobom, ktorý záväzne určuje ustanovenie § 220 ods. 2 CSP dochádza nielen k tomu, že rozsudok je nepreskúmateľný pre nedostatok dôvodov alebo pre ich nezrozumiteľnosť, ale aj k tomu, že základné právo na súdnu ochranu nie je naplnené reálnym obsahom. Konanie a rozhodovanie všeobecných súdov sa uskutočňuje v predpísanom ústavnom a zákonnom rámci, rešpektovanie ktorého vylučuje svojvôľu v ich postupe, pričom vylúčenie svojvôle sa zabezpečuje viacerými prostriedkami, vrátane ich povinnosti svoje rozhodnutia odôvodniť. Odôvodnenie rozhodnutí dovoľuje stranám sporu posúdiť ako súd v ich veci vyložil a aplikoval príslušné predpisy a akými úvahami sa spravoval pri svojom rozhodovaní o veci samej. 18. Vydaním nepreskúmateľného rozhodnutia sa strane sporu odníma možnosť v odvolacom konaní riadne brániť svoje práva a oprávnené záujmy nakoľko je problematické zaujímať stanoviská k nezrozumiteľnému alebo nezdôvodnenému rozhodnutiu. 19. V prejednávanej veci odôvodnenie rozsudku súdu prvej inštancie neobsahuje skutkové zistenia vyhodnotené s poukázaním na vykonané dôkazy vo vzťahu k rozhodnutiu o povinnosti žalovaného zaplatiť žalobkyni príslušenstvo z priznanej istiny. Keďže týmto nesprávnym procesným postupom súdu prvej inštancie bolo znemožnené stranám sporu uskutočniť im patriace procesné práva v takej miere, že došlo k porušeniu práva na spravodlivý proces, odvolací súd postupom vyplývajúcim z ustanovenia § 389 ods. 1 písm. b/ CSP rozsudok v tejto časti zrušil a vec vrátil súdu prvej inštancie na ďalšie konanie a nové rozhodnutie (§ 391 ods. 1 CSP). 20. Spolu s výrokom o zrušení časti výroku rozsudku o povinnosti žalovaného zaplatiť žalobkyni 8,5% úrok z omeškania z istiny 8 597,22 Eur od 25. 5. 2008 do jej zaplatenia zrušil odvolací súd aj súvisiaci výrok o povinnosti žalovaného zaplatiť žalobkyni a štátu Slovenskej republike trovy konania. Pokiaľ je predmetom súdneho konania popri pohľadávke aj jej príslušenstvo (úroky z omeškania) je potrebné pri rozhodovaní o náhrade trov konania podľa miery úspechu vo veci zvážiť mieru úspechu v celom spore, to znamená nie len vo vzťahu k pohľadávke, ale tiež aj vo vzťahu k jej príslušenstvu. V takýchto prípadoch je vždy potrebné posúdiť pomer úspechu strán sporu pričom uplatnené nároky na zaplatenie príslušenstva je potrebné zohľadniť ku dňu rozhodovania súdu. 21. Po vrátení veci bude potrebné opätovne vyhodnotiť všetky dôkazy predložené stranami sporu na preukázanie pravdivosti ich tvrdení k ustáleniu počiatku omeškania žalovaného s povinnosťou zaplatiť žalobkyni istinu 8 597,22 Eur a o tomto nároku opätovne rozhodnúť ako aj o nároku na náhradu trov konania medzi stranami sporu a voči štátu Slovenskej republike a rozhodnutie riadne odôvodniť. 22. Podľa § 153 ods. 2, 3 OSP súd môže prekročiť návrhy účastníkov konania a prisúdiť viac, než čoho sa domáhajú iba vtedy, ak sa konanie mohlo začať aj bez návrhu alebo ak z právneho predpisu vyplýva určitý spôsob vyrovnania vzťahu medzi účastníkmi. Súd môže v rozsudku, ktorý sa týka sporu zo spotrebiteľskej zmluvy aj bez návrhu vysloviť, že určitá podmienka používaná v spotrebiteľských zmluvách dodávateľom, je neprijateľná. 23. Z dispozičného princípu vyplýva, že žalobca v žalobnom návrhu vymedzuje predmet konania po skutkovej i právnej stránke, a týmto jeho vymedzením je súd v zásade viazaný. Z viazanosti súdu petitom vyplýva, že súd nemôže prekročiť návrhy strán sporu a prisúdiť viac, než čoho sa domáhajú. Je nepochybné, že zásada viazanosti súdu petitom (tzv. zásada ne ultra petitum) vyžaduje i to, aby súd neprisúdil iné plnenie, než ktorého sa strany sporu domáhajú. Súd musí rešpektovať predmet konania vymedzený žalobným návrhom, čo znamená, že nárok nemôže priznať z iného skutkového základu, než aký bol predmet konania vymedzený v žalobnom návrhu. Výnimku zo zásady ne ultra petitum pripúšťa zákon iba v prípadoch vyššie uvedených. V predmetnej právnej veci však nejde o žiaden z týchto prípadov. 24. Odvolací súd po preskúmaní obsahu spisu dospel k záveru, že námietka žalovaného spočívajúca vtom, že súd prvej inštancie mal vo výroku svojho rozhodnutia zohľadniť skutočnosť, že žalobkyňa po odstúpení od kúpnej zmluvy vozidlo užívala a najazdila na ňom viac ako 30 000 km, keď už nemohla byť dobromyseľná , že vozidlo jej patrí, nie je dôvodná. Žalovaný, ktorý o tejto skutočnosti vedel (dozvedel sa to z výpovede súdneho znalca na pojednávaní dňa 22.10.2015) si právo na vydanie takto získaného bezdôvodného obohatenia v konaní neuplatnil, predmetom konania sa do rozhodnutia súdu prvej inštancie nestalo. Takýto nárok má samostatný skutkový a právny základ spočívajúci v získaní plnenia bez právneho dôvodu. Z viazanosti súdu žalobným petitom vyplýva, že súd nemôže prekročiť návrhy strán sporu a prisúdiť viac, než čoho sa domáhajú. Zásada viazanosti súdu petitom vyžaduje aj to, aby súd neprisúdil iné plnenie, než ktorého sa strany sporu domáhajú. Súd musí rešpektovať predmet konania vymedzený žalobným návrhom podporne pozri rozhodnutie NS SR v konaní sp. zn. X D. zo dňa 31.3.2011. Žalovaný si predmetný nárok uplatnil až v odvolaní proti napadnutému rozsudku. Vzhľadom na ustanovenie § 216 odseky 1 OSP takýto procesný postup v odvolacom konaní je vylúčený. Obdobná úprava je obsiahnutá aj v ustanovení § 372 CSP.V odvolacom konaní nemôže žalovaný voči súdu účinne uplatňovať svoju pohľadávku proti pohľadávke žalobkyne. 25. Odvolací súd poukazuje na to, že súd nemusí dať odpoveď na všetky otázky nastolené stranou sporu, ale len na tie, ktoré majú pre vec podstatný význam, prípadne dostatočne objasňujú skutkový a právny základ rozhodnutia. Odôvodnenie rozhodnutia súdu, ktoré stručne a jasne objasní skutkový a právny základ rozhodnutia, postačuje na záver o tom, že z tohto aspektu je plne realizované základné právo strany sporu na súdnu ochranu, resp. právo na spravodlivé súdne konanie. Do práva na spravodlivý proces však nepatrí právo strany sporu, aby sa súd stotožnil s jej právnymi názormi, navrhovaním a hodnotením dôkazov, teda za porušenie tohto základného práva nemožno považovať neúspech, resp. nevyhovenie návrhu v konaní. Právo na spravodlivý proces je naplnené tým, že súd zistí po vykonaní dôkazov a ich vyhodnotení skutkový stav, a po použití relevantných právnych noriem vo veci rozhodne za predpokladu, že jeho skutkové a právne závery nie sú svojvoľné, neudržateľné a že neboli prijaté v zrejmom omyle konajúceho súdu, ktorý by poprel zmysel a podstatu práva na spravodlivý proces. 26. Návrhu žalobcu, aby odvolací súd v prípade, že rozsudok súdu prvej inštancie potvrdí, pripustil proti svojmu rozhodnutiu dovolanie podľa § 238 ods. 3 OSP v znení účinnom do 30.6.2016 nebolo možné vyhovieť, pretože Civilný sporový poriadok, takýto procesný postup neumožňuje. Súčasťou tohto rozhodnutia je aj poučenie strán sporu o práve podať dovolanie v zmysle podmienok Civilného sporového poriadku. 27. Toto rozhodnutie prijal sená Krajského súdu v Bratislave,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pódia písmen a) a b). (2) Na určenie výšky minimálnej mzdy v prípadoch uvedených v odseku 1 je rozhodujúci deň podania žaloby na súde prvej inštancie (§ 422 CSP). Dovolanie len proti dôvodom rozhodnutia nieje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pódia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pódia druhej hlavy tretej časti tohto zákona zastúpený osobou založenou alebo zriadenou na ochranu spotrebiteľa, osobou oprávnenou na zastupovanie pódia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vada(§431CSP).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https://www.kauzis.sk/judikatura/r/ECLI:SK:KSBA:2017:1209209736.3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