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11CoP/554/2015 z 8. 1. 2017</w:t>
      </w:r>
    </w:p>
    <w:p>
      <w:r>
        <w:t>Uznesenie Krajského súdu Bratislava z 8. januára 2017, sp. zn. 11CoP/554/2015, ECLI:SK:KSBA:2017:1312203095.2</w:t>
      </w:r>
    </w:p>
    <w:p>
      <w:r>
        <w:t>Súd: Krajský súd Bratislava</w:t>
      </w:r>
    </w:p>
    <w:p>
      <w:r>
        <w:t>Spisová značka: 11CoP/554/2015</w:t>
      </w:r>
    </w:p>
    <w:p>
      <w:r>
        <w:t>ECLI: ECLI:SK:KSBA:2017:1312203095.2</w:t>
      </w:r>
    </w:p>
    <w:p>
      <w:r>
        <w:t>Dátum vydania: 8. 1. 2017</w:t>
      </w:r>
    </w:p>
    <w:p>
      <w:r>
        <w:t>Forma: Uznesenie</w:t>
      </w:r>
    </w:p>
    <w:p>
      <w:r>
        <w:t>Oblasť práva: Rodinné právo</w:t>
      </w:r>
    </w:p>
    <w:p>
      <w:pPr>
        <w:pStyle w:val="Heading2"/>
      </w:pPr>
      <w:r>
        <w:t>Text rozhodnutia</w:t>
      </w:r>
    </w:p>
    <w:p>
      <w:r>
        <w:t>Súd: Krajský súd Bratislava Spisová značka: 11CoP/554/2015 Identifikačné číslo súdneho spisu: 1312203095 Dátum vydania rozhodnutia: 09. 01. 2017 Meno a priezvisko sudcu, VSÚ: JUDr. Bianka Gelačíková ECLI: ECLI:SK:KSBA:2017:1312203095.2 Uznesenie Krajský súd v Bratislave v senáte zloženom z predsedníčky senátu JUDr. Bianky Gelačíkovej a členiek senátu JUDr. Miroslavy Štannerovej a Mgr. Patrície Železníkovej, v právnej veci starostlivosti súdu o maloleté deti Q.: E., nar. XX.XX.XXXX a V., nar. XX.XX.XXXX, zastúpené kolíznym opatrovníkom Úradom práce sociálnych vecí a rodiny Bratislava, Vazovova 7/A, Bratislava, deti rodičov: matky - B.. C. Q., nar. XX.XX.XXXX, trvale bytom L. XX, a otca - G.. D. Q., nar. XX.XX.XXXX, trvale bytom U. Q., A. 8, v súčasnosti bytom R., O. XX, zastúpený JUDr. Bronislavou Pavelkovou, PhD., advokátkou, so sídlom v Bratislave, Dobrovičova 6, o úpravu výkonu rodičovských práv a povinností, na odvolanie matky proti rozsudku Okresného súdu Bratislava III zo dňa 16.06.2015, č.k. 37P/71/2012-821, v spojení s opravným uznesením zo dňa 18.06.2015, takto r o z h o d o l : Rozsudok súdu prvej inštancie sa z r u š u j e a vec sa mu v r a c i a na ďalšie konanie. o d ô v o d n e n i e : 1. Súd prvej inštancie zveril na čas do rozvodu manželstva rodičov maloleté deti Q.: E., nar. XX.XX.XXXX a V., nar. XX.XX.XXXX, do osobnej starostlivosti matky s tým, že obaja rodičia sú oprávnení obe maloleté deti zastupovať a spravovať ich majetok, otcovi uložil povinnosť prispievať na výživu maloletej E. sumou XXX € mesačne a na výživu maloletej V. sumou XXX € mesačne, u oboch počnúc dňom 28.01.2013 k rukám matky vždy do 15. dňa v mesiaci vopred, zročné výživné za obdobie od 28.1.2013 do 30.06.2015 vyčíslil u maloletej E. sumou X.XXX,XX € a u maloletej V. sumou X.XXX,XX €, ktoré sumy je otec povinný splácať u každej maloletej po XXX € mesačne počnúc dňom 01.07.2015 pod následkom straty výhody splátok a zároveň rozhodol aj o povinnosti otca prispievať na tvorbu úspor maloletej E. sumou XXX € mesačne a maloletej V. sumou XXX € mesačne počnúc dňom 28.01.2013 u každej maloletej vždy do 15-teho dňa toho ktorého mesiaca, pričom zročné výživné určené na tvorbu úspor za obdobie od 28.01.2013 do 30.06.2015 vyčíslil u maloletej E. sumou X.XXX,XX € a u maloletej V. sumou X.XXX,XX €, ktoré sumy otcovi povolil uhrádzať v mesačných splátkach po XX € u každej maloletej na ich účty počnúc nasledujúcim dňom po oznámení čísel účtov maloletých detí matkou, pod následkom straty výhody splátok. Matke súd uložil povinnosť v lehote troch dní od právoplatnosti tohto rozhodnutia písomne oznámiť otcovi číslo účtu maloletých detí a peňažný ústav, v ktorom sú účty vedené. Súd upravil tiež styk otca s maloletými deťmi každý párny týždeň v kalendárnom roku v sobotu od 10.00 hod. do 18.00 hod. a v nedeľu od 10.00 hod. do 18.00 hod. s výnimkou školských prázdnin, každý kalendárny rok od 26.12. od 10.00 hod. do 30.12. do 18.00 hod. nepretržite, počas jarných prázdnin každý nepárny kalendárny rok od soboty od 10.00 hod. v týždni predchádzajúcom prázdninovému týždňu do soboty do 18.00 hod. prázdninového týždňa, počas veľkonočných prázdnin každý párny kalendárny rok od veľkonočného piatku od 10.00 hod. do Veľkonočného pondelka do 10.00 hod. a počas letných prázdnin každý kalendárny rok od 1.7. od 10.00 hod. do 8.7. do 19.00 hod. a od 15.8. od 10.00 hod. do 22.8. do 18.00 hod., a to vždy tak, že otec si maloleté deti v stanovené dni a hodiny prevezme pred bytom matky a v stanovené dni a hodiny vráti maloleté deti späť matke pred jej bytom. O trovách konania súd rozhodol tak, že žiaden z účastníkov nemá právo na ich náhradu. 2. Súd prvej inštancie svoje rozhodnutie právne odôvodnil ustanovením § 36 ods. 1, § 62 ods. 1, 2, 3, 4, 5, 6, § 63 ods. 3, § 65 ods. 1 a § 75 ods. 1 Zákona o rodine a 146 ods. 1 písm. a) O.s.p., keď na základe vykonaného dokazovania dospel k záveru, že je potrebné upraviť výkon rodičovských práv a povinností k maloletým deťom, nakoľko manželstvo ich rodičov nie je právoplatne rozvedené. Súd zistil, že obe maloleté deti sa narodili z manželstva účastníkov konania, rodičia nežijú v spoločnej domácnosti a uznesením, ktoré nadobudlo právoplatnosť dňa 28.01.2013, začal ex offo konať o úprave výkonu rodičovských práv a povinností na čas do rozvodu manželstva voči obom maloletým deťom. Súd mal za preukázané, že obe maloleté deti sa nachádzajú v osobnej starostlivosti matky, otec sa s nimi stretáva, kupuje im darčeky a za rozhodné obdobie od 28.01.2013 do mája 2015 otec zaplatil na výživu maloletej V. spolu sumu XX.XXX € a na výživu maloletej E. spolu sumu XX.XXX € a na tvorbu úspor prispel pre maloletú V. spolu čiastkou X.XXX € a pre maloletú E. spolu čiastkou X.XXX €. Okrem toho otec maloletým deťom zakupoval darčeky a školské pomôcky (tablety, mobilné telefóny, lego, spoločenské hry, čiapky). S poukazom na uvedené skutočnosti súd rozhodol o zverení maloletých detí na čas do rozvodu manželstva do osobnej starostlivosti matky a o zastupovaní oboch maloletých detí a spravovaní ich majetku oboma rodičmi a otca zaviazal platením výživného na maloleté deti sumami po XXX a XXX € mesačne aj s prihliadnutím na rozhodnutie Krajského súdu v Bratislave, keďže rozvodové konanie bolo vedené od decembra 2011 a boli v ňom založené listinné dôkazy, ktoré v konečnom dôsledku posúdil aj Krajský súd v Bratislave. Takto určené výživné považoval za primerané odôvodneným potrebám oboch maloletých detí, ktoré sú vo veku desať a sedem rokov, ktoré majú mimoškolské aktivity - plávanie, hra na hudobné nástroje, spev, a ktoré majú zhoršený zdravotný stav - intolerancia laktózy, histamínu a lepku, pričom matka vyčíslila výdavky na maloleté deti sumami, u E. X.XXX,XX € mesačne a u V. X.XXX,XX € mesačne, ktoré skonkretizovala jednotlivými položkami. Súd sa pritom nestotožnil s matkiným spôsobom výpočtu nákladov na dovolenku, bývanie, motorové vozidlo, kedy matka vydelila náklady tromi (dovolenka, auto), príp. štyrmi (bývanie), kedy deti nie sú vlastníkmi bytu ani motorového vozidla, pričom súd pripustil istý podiel na týchto nákladoch, nie však v takej výške, ako u vlastníka. Súd nepovažoval tiež za správne, aby do nákladov na dovolenky a liečenie boli zahrnuté aj náklady matky, ktorej nič nebráni zabezpečiť si príjem a z neho svoje náklady hradiť. Súd sa ustálil na výške výdavkoch na kultúru, šport a hračky XXX € mesačne, na výške výdavkov na zdravotníctvo a liečenia XXX € mesačne, na výške nákladov na bývanie XX € mesačne, na dopravu XX € mesačne a na školské výdavky a krúžky XX € mesačne. Maloletej V. určil vzhľadom na jej vek a z toho vyplývajúce potreby nižšie výživné. Súd bol toho názoru, že zdravotný stav maloletých detí nie je taký vážny, aby sa matka nemohla zamestnať a skonštatoval, že tento názor vyslovil aj súd v konaní o výživnom na manželku a poukázal na skutočnosť, že vyživovaciu povinnosť k maloletým deťom má aj matka, tá ju síce kompenzuje osobnou starostlivosťou, ale len čiastočne, nakoľko obe deti navštevujú školu. Zo zročného výživného súd odpočítal doposiaľ otcom zaplatené výživné na maloletú E. v sume XX.XXX € a na maloletú V. v sume XX.XXX €, rovnako odpočítal zo zročného príspevku na tvorbu úspor u oboch maloletých detí čiastky po X.XXX €, ktoré už otec zaplatil. S prihliadnutím aj na úspešné podnikanie otca a jeho majetkové pomery, bol súd toho názoru, že obe maloleté deti majú právo podieľať sa na životnej úrovni otca, a preto rozhodol aj o tvorbe úspor pre obe maloleté deti v súlade s rozsudkom z rozvodového konania rodičov, ktoré v konečnom dôsledku opätovne potvrdil Krajský súd v Bratislave a zároveň rozhodol aj o povinnosti matky zriadiť obom maloletým deťom účty v peňažnom ústave a údaje o účtoch oznámiť otcovi. Čo sa týka styku otca s deťmi, tu súd prvej inštancie dospel k záveru, že je v záujme maloletých detí rozhodnúť o ňom na čas do právoplatného rozvodového rozsudku. Rozhodnutie o náhrade trov konania súd oprel o ustanovenie § 146 ods. 1 písm. a) O.s.p.. 3. Proti tomuto rozhodnutiu podala v zákonnej lehote (1.7.2015) odvolanie matka maloletých detí. Odvolaciemu súdu navrhla rozsudok prvostupňového súdu zrušiť v napadnutom rozsahu a vec mu vrátiť na opätovné prejednanie a doplnenie dokazovania a na následné rozhodnutie, resp. navrhla, aby odvolací súd napadnutý rozsudok zmenil tak, že otec bude povinný prispievať na výživu maloletej E. sumou XXX € mesačne a na výživu maloletej V. sumou XXX € mesačne, u oboch počnúc dňom 19.03.2012 vždy do 15. dňa v mesiaci vopred k jej rukám, zročné výživné za obdobie od 19.03.2012 do 30.06.2015 na maloletú E. v sume X.XXX,XXX € splácať v XXX € mesačných splátkach a zročné výživné za obdobie od 19.3.2012 do 30.06.2015 na maloletú V. v sume X.XXX,XX € splácať v XXX € mesačných splátkach, a to spolu s bežným výživným počnúc dňom 1.7.2015 k jej rukám pod následkom straty výhody splátok, na tvorbu úspor prispievať na každú maloletú po XXX € mesačne počnúc dňom 19.03.2012, ktoré sumy bude zasielať na účty maloletých detí vždy do 15. dňa toho ktorého mesiaca a zročné výživné na tvorbu úspor pre maloletú E. za obdobie od 19.03.2012 do 30.06.2015 vo výške X.XXX € otcovi povoliť splácať po XXX € mesačne na účet maloletej počnúc nasledujúcim dňom po oznámení čísla účtu maloletej matkou pod následkom straty výhody splátok a zročné výživné na tvorbu úspor pre maloletú V. za obdobie od 28.01.2013 do 30.06.2015 vo výške X.XXX € otcovi povoliť splácať po XXX € mesačne na účet maloletej počnúc nasledujúcim dňom po oznámení čísla účtu maloletej matkou pod následkom straty výhody splátok. Matka súdu prvej inštancie vytýkala, že ona podala dňa 19.03.2012 návrh o určenie výživného na maloleté deti a zverenie detí do osobnej starostlivosti pre čas do rozvodu, tento návrh prvostupňový súd posúdil iba ako návrh na vydanie predbežného opatrenia, následne na základe jej odvolania Krajský súd v Bratislave vo svojom uznesení zo dňa 25.06.2012, č.k. 11CoP/260/2012, uviedol, že “...súd prvého stupňa podanie matky správne obsahovo posúdil i ako návrh na nariadenie predbežného opatrenia...“ a ďalej uviedol, že bude úlohou súdu starostlivosti o maloletých v konaní o úprave práv a povinností rodičov k maloletým deťom E. a V. na čas do rozvodu, ktoré je povinný začať i bez návrhu rodičov, vykonať dokazovanie v rozsahu potrebnom na rozhodnutie o výchove a výžive maloletých, na základe čoho OS Bratislava III až dňa 14.01.2013 vydal uznesenie č.k. 37P/71/2012, právoplatné dňom 28.01.2013, ktorým začal bez návrhu konanie o úprave práv a povinností na čas do rozvodu manželstva k maloletým deťom E. a V. Q.. S poukazom na uvedené má matka za to, že OS Bratislava III nesprávne určil začiatok obdobia, od ktorého zaviazal otca na zaplatenie zročného výživného na maloleté deti, ako aj zročného výživného na tvorbu úspor, keď tento moment stotožnil s dňom právoplatnosti uznesenia, a to od 28.01.2013, pričom ukrátil maloleté deti na ich právach nepriznajúc im zročné výživné, ako aj zročné výživné na tvorbu úspor, odo dňa podania návrhu matky zo dňa 19.03.2012 len pre nesprávne vyhodnotenie formy a obsahu podania. Ak teda podanie matky predstavuje aj návrh na určenie výživného na maloleté deti na čas do rozvodu manželstva, prvostupňový súd v napadnutých výrokoch rozhodnutia nesprávne určil dátum začiatku vyživovacej povinnosti otca odo dňa 28.01.2013, pričom neprihliadol na účel a obsahové vymedzenie písomného podania matky ako osoby právne nevzdelanej zo dňa 19.03.2012 a otca zaviazal na platenie výživného až odo dňa právoplatnosti uznesenia o začatí konania ex offo. Matka ďalej vo svojom odvolaní namietala správnosť rozhodnutia súdu prvej inštancie čo do výšky zročného výživného v sume X.XXX,XX € na maloletú E. a v sume X.XXX,XX € na maloletú V. z dôvodu, že tieto sumy sú nesprávne vyčíslené a nemajú oporu vo vykonanom dokazovaní, keď k uvedeným sumám súd dospel na základe informácie poskytnutej z jej strany na poslednom pojednávaní konanom dňa 26.05.2015, kedy pri jej prednese došlo k neúmyselne chybnej informácii o výške otcom uhradeného výživného za obdobie od 28.01.2013 do 26.05.2015, a kedy teda ňou uvedené sumy XX.XXX € a XX.XXX € neboli správne, čo po zistení tejto chyby súdu písomne oznámila podaním zo dňa 11.06.2015, na ktoré však súd neprihliadol, čím došlo k ukráteniu maloletých detí na výške zročného výživného. Keďže však súd prvého stupňa nezistil náležite skutkový stav veci, je jeho rozhodnutie o výške zročného výživného pre obe maloleté deti nesprávne. Matka napadla rozsudok súdu prvej inštancie tiež v časti o povolení splatenia zročného výživného na maloleté deti v mesačných splátkach po XXX € na každé dieťa, ako aj zročného výživného na tvorbu úspor v mesačných splátkach po XX € na každé dieťa, pretože rozhodnutie o tomto spôsobe splatenia zročného výživného považuje za neadekvátne majetkovým a zárobkovým možnostiam na strane otca, ktorý sa dokonca ani len nedožadoval možnosti splatenia zročného výživného v uvedených splátkach. Ďalším písomným podaním zo dňa 10.07.2015, súdu doručeným dňa 13.07.2015, matka súdu oznámila, že s ohľadom na rozšírenie dôvodov odvolania netrvá na navrhovanom znení petitov vo svojom odvolaní zo dňa 30.06.2015 a navrhuje, aby odvolací súd zmenil napadnutý rozsudok čo do výšky bežného výživného na obe maloleté deti, a to na E. vo výške X.XXX € mesačne, z toho XXX € na tvorbu úspor a na V. vo výške X.XXX € mesačne, z toho XXX € na tvorbu úspor, u oboch počnúc dňom 01.02.2010, čo do výšky zročného výživného za obdobie od 01.02.2010 do 30.06.2015 na obe maloleté deti, ktoré je otec povinný zaplatiť v mesačných splátkach po X.XXX € na každé dieťa, čo do výšky zročného výživného na tvorbu úspor za obdobie od 01.02.2010 do 30.06.2015 na obe maloleté deti, ktoré je otec povinný zaplatiť v mesačných splátkach po XXX € na každé dieťa, resp. aby rozsudok súdu prvej inštancie v spojení s opravným uznesením zrušil a vec mu vrátil na opätovné prejednanie a doplnenie dokazovania a na následné rozhodnutie. Matka poukázala na skutočnosť, že napadnutý rozsudok je v časti začiatku vyživovacej povinnosti otca v rozpore so záujmami maloletých detí, pretože sa prvostupňový súd nijako nevysporiadal s obdobím od januára 2010 do 28.01.2013, čo sú celé tri roky, počas ktorých rodičia nežili v spoločnej domácnosti. Matka má za to, že boli splnené podmienky na použitie ustanovenia § 77 ods. 1 Zák. o rodine, keďže otec po zrušení spoločnej domácnosti v januári 2010 jej neprispieval na výživu maloletých detí v roku 2010 a 2011 vôbec, na základe čoho bola ohrozená výživa maloletých detí, prispievať začal až od roku 2012, avšak aj to v minimálnych a nepravidelných sumách, pričom ona musela zabezpečiť výživu a každodennú starostlivosť o maloleté deti za pomoci peňažných pôžičiek od známych a rodiny. V zmysle rozsudku Okresného súdu Bratislava II zo dňa 23.09.2014, č.k. 28P/518/2011, bol otec zaviazaný na platenie výživného v určenej výške až počnúc právoplatnosťou výroku o rozvode manželstva, ktorá nastala dňom 09.06.2015. Matka ďalej poukázala na to, že prvostupňový súd nevykonal všetky navrhované dôkazy, nesprávne vyhodnotil vykonané dôkazy a v dôsledku toho dospel k nesprávnym skutkovým zisteniam, rovnako tak nevykonal ďalšie dôkazy ňou navrhované, čím jej odňal právo konať pred súdom, súd dôsledne neskúmal majetkové pomery a zárobkové možnosti otca napriek tomu, že poukazovala na skutočnosť, že príjem otca je niekoľkonásobne vyšší, ako ním deklarovaných X.XXX € a dosahuje sumu XX.XXX až XX.XXX € mesačne, otec tiež premieta všetky svoje náklady osobnej spotreby do nákladov obchodných spoločností (cestovné, používanie drahých motorových vozidiel, reprezentatívne oblečenie, jedlo, členstvo v golfových kluboch...), a súd tiež nesprávne vyhodnotil listinné dôkazy, ktorými presne špecifikovala druh a výšku jednotlivých nákladov, týkajúcich sa zdravotnej starostlivosti, výživy, školských, kultúrnych a ďalších potrieb maloletých detí, pričom tieto náklady sú omnoho vyššie, ako priznané výživné. 4. Otec a kolízny opatrovník sa k odvolaniu matky nevyjadrili. 5. Odvolací súd preskúmal vec, v ktorej nie je viazaný rozsahom odvolania a odvolacími dôvodmi podľa § 65 a § 66 Zák. č. 161/15 Z.z. Civilný mimosporový priadok (ďalej C.m.p.), bez nariadenia odvolacieho pojednávania podľa § 378 ods. 1 a § 219 ods. 1 zák. č. 160/2015 Z.z. Civilný sporový poriadok ( ďalej C.s.p.) a dospel k záveru, že za daného stavu nie je možné rozhodnutie súdu prvej inštancie potvrdiť ani zmeniť. 6. Súd prvej inštancie v prejednávanej veci rozsudkom zo dňa 16.06.2015, č.k. 37P/71/2012-821, upravil výkon rodičovských práv a povinností rodičov k maloletým deťom podľa príslušných ustanovení Zákona o rodine a Občianskeho súdneho poriadku platného do 30.06.2016. 7. Podľa § 470 ods. 1 C.s.p., ak nie je ustanovené inak, platí tento zákon aj na konania začaté predo dňom nadobudnutia jeho účinnosti. 8. Podľa § 395 ods. 1 C.m.p. ak § 396 C.m.p. neustanovuje inak, platí tento zákon aj na konania začaté predo dňom nadobudnutia jeho účinnosti. Podľa ods. 2 citovaného ustanovenia právne účinky úkonov, ktoré v konaní nastali predo dňom nadobudnutia účinnosti tohto zákona, zostávajú zachované. 9. Podľa § 393 ods. 2 C.s.p. v odôvodnení rozhodnutia odvolací súd uvedie stručný obsah napadnutého rozhodnutia, podstatné zhrnutie skutkových tvrdení a právnych argumentov strán v odvolacom konaní, prípadne ďalších subjektov, ktoré dôkazy v odvolacom konaní vykonal a ako ich vyhodnotil, zistený skutkový stav a právne posúdenie veci, prípadne odkáže na ustálenú rozhodovaciu prax; ustanovenia § 387 ods. 2 a 3 tým nie sú dotknuté. Odôvodnenie rozhodnutia senátu obsahuje aj pomer hlasov, akým bolo rozhodnutie prijaté. 10. Podľa § 389 ods. 1 C.s.p. odvolací súd rozhodnutie súdu prvej inštancie zruší, len ak a) neboli splnené procesné podmienky, b) súd nesprávnym procesným postupom znemožnil strane, aby uskutočňovala jej patriace procesné práva v takej miere, že došlo k porušeniu práva na spravodlivý proces, ak tento nedostatok nemožno napraviť v konaní pred odvolacím súdom, c) súd prvej inštancie v dôsledku nesprávneho právneho posúdenia veci nevykonal navrhované dôkazy, ak nie je účelné doplniť dokazovanie odvolacím súdom, alebo d) nejde o rozhodnutie vo veci samej a dôvody, pre ktoré bolo vydané, zanikli alebo ak také dôvody neexistovali. 11. Predmetom konania je úprava výkonu rodičovských práv a povinností k maloletým deťom na čas do rozvodu manželstva rodičov. Ide o konanie vo veciach starostlivosti súdu o maloletých podľa piateho dielu prvej hlavy prvej časti C.m.p.. 12. Podľa § 23 ods. 1 C.m.p. konanie sa začína na návrh. 13. Podľa ods. 2 cit. § ak tento zákon neustanovuje inak, možno začať konanie aj bez návrhu. O začatí konania bez návrhu súd vydá uznesenie. 14. Podľa § 24 C.m.p. konanie je začaté doručením návrhu na začatie konania súdu alebo vydaním uznesenia o začatí konania. 15. Súd konštatuje, že návrh na začatie konania v predmetnej veci podala matka na Okresný súd Bratislava III dňa 20.03.2012. Súd prvej inštancie však vyhodnotil podanie matky len ako návrh na nariadenie predbežného opatrenia výlučne na základe obsahu navrhovaného petitu bez ohľadu na označenie podania ako návrh na určenie výživného na maloleté deti a úpravu práv a povinností k maloletým deťom, ako aj bez ohľadu na samotný obsah podania. Z podania matky pritom vyplýva, že sa domáhala nielen nariadenia predbežného opatrenia, ale aj meritórneho rozhodnutia vo veci úpravy výkonu rodičovských práv a povinností k maloletým deťom na čas do rozvodu manželstva, čo deklaroval aj Krajský súd v Bratislave vo svojom uznesení zo dňa 25.06.2012, č.k. 11CoP/260/2012-52, rozhodujúc o odvolaní matky proti rozhodnutiu súdu prvej inštancie. Z odôvodnenia predmetného uznesenia Krajského súdu je zrejmé, že podanie matky považoval tak za návrh na nariadenie predbežného opatrenia, ako aj za návrh na začatie konania vo veci samej. Pochybnosti o tom, čoho sa matka svojim podaním domáha, boli odstránené obsahom odvolania matky proti uzneseniu o nariadení predbežného opatrenia, v ktorom matka výslovne uviedla, že o nariadenie predbežného opatrenia nežiadala, ale sa domáhala určenia výživného na maloleté deti a ich zverenia do osobnej starostlivosti na čas do rozvodu podľa § 62 a 36 ods. 1 Zák. o rodine. Z obsahu súdneho spisu vyplynulo, že súd prvej inštancie uvedené objasnenie zo strany matky najskôr akceptoval, keď vo veci úpravy výkonu rodičovských práv a povinností k maloletým deťom vytýčil termín pojednávania na deň 20.11.2012. Napriek tomu ale uznesením zo dňa 14.01.2013, č.k. 37P/71/2012, začal bez návrhu konanie o úprave práv a povinností na čas do rozvodu manželstva k maloletým deťom. V ďalšom postupoval súd prvej inštancie v konaní tak, že za deň začatia konania považoval dátum nadobudnutia právoplatnosti uznesenia o začatí konania dňom 28.01.2013, aj keď v prípade, pokiaľ by návrh na začatie konania vo veci samej podaný nebol, konanie by bolo začaté už dňom vydania samotného uznesenia, t.j. dňom 14.01.2013. Nakoľko však podanie matky súdu doručené dňa 20.03.2012 je návrhom na začatie konania vo veci samej, nie je možné za deň začatia konania považovať dátum vydania uznesenia o začatí konania ex offo, resp. dátum nadobudnutia jeho právoplatnosti, ale dátum podania návrhu na súd. 16. Úlohou súdu prvej inštancie preto bude, vykonať dokazovanie ohľadne plnenia si vyživovacej povinnosti otca k maloletým deťom od podania návrhu na súd, t.j. od 20.03.2012, ako aj dokazovanie týkajúce sa opodstatnenosti návrhu matky na určenie výživného už od januára 2010, t.j. či sú dané podmienky pre postup podľa ustanovenia § 77 ods. 1 veta tretia Zák. o rodine. Zároveň povinnosťou súdu prvej inštancie bude hodnoverným spôsobom, t.j. prostredníctvom pripojeného spisu Okresného súdu Bratislava II zistiť, kedy nadobudol právoplatnosť rozsudok o rozvode manželstva rodičov maloletých detí a o úprave výkonu rodičovských práv a povinností na čas po rozvode k maloletým deťom v časti rozvodu, a pokiaľ dospeje k záveru, že je dôvodné otca vyživovacou povinnosťou k maloletým deťom na čas do rozvodu zaviazať, túto povinnosť stanoviť len do dňa predchádzajúceho dátumu nadobudnutia právoplatnosti rozsudku o rozvode manželstva rodičov. 17. V ďalšom konaní prvoinštančný súd bude povinný vykonať dôsledné dokazovanie aj ohľadne možností, schopností a majetkových pomerov obidvoch rodičov vo vzťahu k plneniu si vyživovacej povinnosti k maloletým deťom za celé sporné obdobie a hodnoverným spôsobom zistiť, ktorý z rodičov, akým spôsobom a v akej miere zabezpečoval výživu maloletých detí, tiež zistiť, aké boli odôvodnené nároky maloletých detí na ich výživu v spornom období, t.j. od podania návrhu matky, príp. ak súd zistí opodstatnenosť priznania výživného za obdobie pred podaním návrhu na súd, aj od matkou navrhovaného dátumu určenia vyživovacej povinnosti. Dokazovanie je potrebné zamerať najmä na skutočnosť, ako sa otec zúčastňoval na výžive maloletých detí, a to nielen finančne, ale tiež in natura a v prípade materiálnych plnení zistiť, v čom tieto spočívali, aká bola ich hodnota a kedy boli poskytnuté (pre každé dieťa zvlášť), to všetko až do dátumu nadobudnutia právoplatnosti rozsudku o rozvode manželstva rodičov. Po zvážení, či materiálne plnenia slúžili na uspokojovanie každodenných, príp. príležitostných opodstatnených potrieb maloletých detí, t.j. mali charakter plnenia bežného výživného, ich hodnotu bude potrebné odpočítať od vyčísleného zročného výživného. 18. Odvolací súd dospel k záveru, že súd prvej inštancie v dôsledku nesprávneho právneho posúdenia veci nevykonal dokazovanie v potrebnom rozsahu a nesprávnym procesným postupom znemožnil účastníkom konania, aby uskutočňovali im patriace procesné práva v takej miere, že došlo k porušeniu práva na spravodlivý proces, v dôsledku čoho bolo potrebné jeho rozhodnutie zrušiť a vec mu podľa § 391 ods. 1 C.s.p. vrátiť na ďalšie konanie a nové rozhodnutie, keď uvedený nedostatok nemožno napraviť v konaní pred odvolacím súdom a nie je ani účelné dokazovanie odvolacím súdom doplniť. 19. Súd prvej inštancie, ktorý je v zmysle § 391 ods. 2 C.m.p. viazaný právnym názorom odvolacieho súdu, doplní dokazovanie už vyššie uvedeným smerom a dôvody svojho rozhodnutia uvedie v jeho písomnom vyhotovení tak, ako mu to ukladá ustanovenie § 220 ods. 2 C.s.p. 20. Keďže odvolací súd nie je viazaný rozsahom odvolania vo veciach starostlivosti o maloletých tak, ako to vyplýva z ustanovenia § 65 C.m.p., ani odvolacími dôvodmi v súlade s ustanovením § 66 C.m.p., rozhodnutie súdu prvej inštancie zrušil nielen v časti napadnutej odvolaním matky ale v celom rozsahu, z už vyššie ozrejmených dôvodov. 21. Zároveň odvolací súd zdôrazňuje, že v súvislosti s nadobudnutím právoplatnosti rozsudku o rozvode manželstva rodičov maloletých detí, bude povinnosťou súdu prvej inštancie konanie o návrhu matky vo zvyšnej časti (zverenie do osobnej starostlivosti) zastaviť. 22. V novom rozhodnutí vo veci rozhodne súd prvej inštancie aj o náhrade trov konania ( § 396 ods. 3 C.s.p. ). 23. Odvolací súd prijal rozhodnutie jednomyseľne, pomerom hlasov 3:0.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https://www.kauzis.sk/judikatura/r/ECLI:SK:KSBA:2017:1312203095.2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