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6Co/110/2017 z 25. 4. 2017</w:t>
      </w:r>
    </w:p>
    <w:p>
      <w:r>
        <w:t>Rozsudok Krajského súdu Bratislava z 25. apríla 2017, sp. zn. 6Co/110/2017, ECLI:SK:KSBA:2017:1312213490.3</w:t>
      </w:r>
    </w:p>
    <w:p>
      <w:r>
        <w:t>Súd: Krajský súd Bratislava</w:t>
      </w:r>
    </w:p>
    <w:p>
      <w:r>
        <w:t>Spisová značka: 6Co/110/2017</w:t>
      </w:r>
    </w:p>
    <w:p>
      <w:r>
        <w:t>ECLI: ECLI:SK:KSBA:2017:1312213490.3</w:t>
      </w:r>
    </w:p>
    <w:p>
      <w:r>
        <w:t>Dátum vydania: 25. 4. 2017</w:t>
      </w:r>
    </w:p>
    <w:p>
      <w:r>
        <w:t>Forma: Rozsudok</w:t>
      </w:r>
    </w:p>
    <w:p>
      <w:r>
        <w:t>Oblasť práva: Občianske právo</w:t>
      </w:r>
    </w:p>
    <w:p>
      <w:pPr>
        <w:pStyle w:val="Heading2"/>
      </w:pPr>
      <w:r>
        <w:t>Text rozhodnutia</w:t>
      </w:r>
    </w:p>
    <w:p>
      <w:r>
        <w:t>Súd: Krajský súd Bratislava Spisová značka: 6Co/110/2017 Identifikačné číslo súdneho spisu: 1312213490 Dátum vydania rozhodnutia: 26. 04. 2017 Meno a priezvisko sudcu, VSÚ: JUDr. Martin Murgaš ECLI: ECLI:SK:KSBA:2017:1312213490.3 ROZSUDOK V MENE SLOVENSKEJ REPUBLIKY Krajský súd v Bratislave v senáte zloženom z predsedu senátu JUDr. Martina Murgaša a sudcov JUDr. Branislava Krála a JUDr. Zuzany Kučerovej v právnej veci žalobcu: POHOTOVOSŤ, s.r.o., Pribinova ul. č. 25, Bratislava, zast. advokátskou kanceláriou Fridrich Paľko, s.r.o., Grösslingova ul. č. 4, Bratislava proti žalovanej: Slovenská republika, zast. Ministerstvom spravodlivosti SR, Župné nám. č. 13, Bratislava, o náhradu škody, na odvolanie žalobcu proti rozsudku Okresného súdu Okresného súdu Bratislava III z 26. februára 2015, č. k. 45C/96/2012- 201 a proti uzneseniam tohto súdu z 26. februára 2015, č. k. 45C/96/2012- 195, z 26. februára 2015, č. k. 45C/96/2012- 198 a z 8. júna 2016, č. k. 45C/96/2012- 286, takto r o z h o d o l : Napadnutý rozsudok súdu prvej inštancie sa p o t v r d z u j e. Napadnuté uznesenia súdu prvej inštancie sa p o t v r d z u j ú . Žalovanej sa nepriznáva nárok na náhradu trov odvolacieho konania. o d ô v o d n e n i e : 1. Napadnutým rozsudkom súd prvej inštancie zamietol žalobu, ktorou sa žalobca proti žalovanej domáhal náhrady škody spôsobenej nesprávnym úradným postupom orgánu verejnej moci v zmysle zák. č. 514/2003 Z.z. Žalovanej súd prvej inštancie nepriznal právo na náhradu trov konania. 2. Súd prvej inštancie z obsahu exekučného spisu Okresného súdu Bratislava III sp. zn. 35Er/2047/2005 zistil, že dňa 30.11.2005 podal súdny exekútor Ing. Bc. Karol Nagy na súd žiadosť o udelenie poverenia na vykonanie exekúcie na základe exekučného titulu a to rozsudku Okresného súdu Bratislava III č. k. 26Cb/13/03-29, z 26.04.2004, v spojení s rozsudkom Krajského súdu v Bratislave č. k. 11Cob/181/04-56, zo 07.04.2005 vo veci oprávneného: POHOTOVOSŤ, s.r.o. proti povinnému: K. O., na vymoženie pohľadávky vo výške 7.630.- Sk s prísl., trov konania a trov exekúcie. Táto exekučná vec bola zaregistrovaná pod č. EX 637/2005. Exekučný súd vydal poverenie na vykonanie exekúcie pod č. XXXX XXXXXX, dňa 09.12.2005. Z obsahu exekučného spisu Okresného súdu Bratislava III sp. zn. 35Er/1481/2005 súd prvej inštancie zistil, že dňa 16.09.2005 podal súdny exekútor Ing. Bc. Karol Nagy na súd žiadosť o udelenie poverenia na vykonanie exekúcie na základe exekučného titulu a to rozsudku Okresného súdu Bratislava III č. k. 23Cb/70/02-102 z 29.11.2004, v spojení s uznesením Krajského súdu v Bratislave č. k. 4Cob/12/2005-138, zo 16.02.2005 vo veci oprávneného: POHOTOVOSŤ, s.r.o. Bratislava proti povinnému: E. L. na vymoženie pohľadávky a to úrokov z omeškania, trov konania a trov exekúcie. Táto vec bola zaregistrovaná pod č. EX 293/2005. Okresný súd Bratislava III ako exekučný súd dňa 27.09.2005 vydal poverenie na vykonanie exekúcie č. XXXX XXXXXX. Žalobca v žalobe tvrdil, že exekučný súd nesprávne úradne postupoval, keď o žiadosti súdneho exekútora o vydanie poverenia na vykonanie exekúcie v oboch prípadoch rozhodol oneskorene - po uplynutí 15 - dňovej lehoty uvedenej v ust. § 44 ods. 2 Ex. poriadku. Vzhľadom na to žalobca uplatnil náhradu škody a nemajetkovej ujmy v peniazoch. 3. Z tohto skutkového stavu súd prvej inštancie vyvodil záver, že žaloba nie je dôvodná. Súd prvej inštancie poukázal na to, že v oboch prípadoch (exekučné konania sp. zn. 35Er/2047/2005 a sp. zn. 35Er/1481/2005) exekučný súd rozhodol o žiadosti exekútora na udelenie poverenia na vykonanie exekúcie včas, t. j. pred uplynutím zákonnej 15 - dňovej lehoty uvedenej v § 44 ods. 2 Ex. poriadku. Vzhľadom na to nebol splnený základný predpoklad vzniku nároku na náhradu škody spôsobenej nesprávnym úradným postupom, ktorým je existencia samotného nesprávneho úradného postupu. Z týchto dôvodov súd prvej inštancie žalobu zamietol a o trovách konania rozhodol podľa § 142 ods. 1 O.s.p. 4. Proti tomuto rozhodnutiu podal odvolanie žalobca. Navrhol, aby odvolací súd napadnutý rozsudok zrušil a vec vrátil súdu prvej inštancie na ďalšie konanie. Namietol, že súd prvej inštancie vec prejednal a rozhodol v jeho neprítomnosti, hoci žalobca riadne a včas požiadal o odročenie pojednávania. Tým súd prvej inštancie porušil ust. § 101 ods. 2 O.s.p. Vzhľadom na to žalobca nemal možnosť vyjadriť sa k dôkazom, ktoré súd prvej inštancie vykonal, čím mu bola odňatá možnosť konať pred súdom. Ďalej žalobca v odvolaní namietol, že vo veci rozhodol vylúčený sudca. Pokiaľ ide o hmotnoprávne posúdenie veci súdom prvého stupňa, žalobca v odvolaní uviedol, že súd prvej inštancie ignoroval všetky jeho tvrdenia týkajúce sa majetkovej škody a v tejto časti je preto napadnutý rozsudok nepreskúmateľný. Súd prvej inštancie odôvodnil napadnutý rozsudok rovnako ako v iných rozhodnutiach, v ktorých vystupujú sporové strany, ale v ktorých bol rozdielny skutkový základ. Súd prvej inštancie tak vytvára odôvodnenia rozhodnutí formulárovým spôsobom, čo je neprípustné. Žalobca mienil súdu prvej inštancie predložiť dôkazy o výške majetkovej škody a to najmä znalecký posudok, ktorého vyhotovenie zabezpečil. Čo sa týka nemajetkovej ujmy v peniazoch, žalobca napadnutý rozsudok je vnútorne rozporný, pretože súd prvej inštancie zistil porušenie práva, nekonštatoval ho, a na tejto chybe postavil rozhodnutie o nepriznaní nemajetkovej ujmy v peniazoch. 5. Odvolací súd, ktorý bol viazaný rozsahom a dôvodmi odvolania (§ 379, § 380 C.s.p.), preskúmal napadnutý rozsudok, prejednal odvolanie bez nariadenia pojednávania a dospel k záveru, že odvolanie nie je dôvodné. 6. V oboch predmetných exekučných konaniach exekučný súd poveril exekútora vykonaním exekúcie včas, teda pred uplynutím 15 - dňovej lehoty uvedenej v § 44 ods. 2 Ex. poriadku. Preto nedošlo k neprávnemu úradnému postupu exekučného súdu, z ktorého žalobca vyvodzoval nárok na náhradu škody. Vzhľadom na to je nepochopiteľné, že žalobca napriek tomu v odvolaní tvrdí, že k nesprávnemu úradnému postupu došlo. Keďže nedošlo k nesprávnemu úradnému postupu, žalobcovi logicky nemohol vzniknúť nárok na náhradu škody spôsobenej nesprávnym úradným postupom. 7. Žalobca v žalobe namietol zaujatosť sudcov Okresného súdu Bratislava III. Krajský súd v Bratislave uzneseniami z 29.10.2012, č. k. 11NcC/313/2012- 14, resp. z 29.10.2012, č. k. 11NcC/315/2012- 14 nevylúčil zákonnú sudkyňu JUDr. Danielu Linetovú z prejednávania a rozhodovania predmetnej veci. Vzhľadom na to je bezpredmetná námietka žalobcu, že vo veci rozhodoval vylúčený sudca. 8. Súd prvej inštancie vo veci vytýčil termín pojednávania na deň 26.02.2015. Žalobca dňa 20.02.2015 doručil súdu prvej inštancie žiadosť o zrušenie pojednávania. Odôvodnil ju tým, že podal návrh na prerušenie konania do rozhodnutia súdneho dvora EÚ o prejudiciálnych otázkach, ktoré navrhla položiť žalovaná v konaní vedenom na OS Prešov pod sp. zn. 7C/6/2010 a tým, že zákonná sudkyňa je vylúčená z prejednávania a rozhodovania veci. Na pojednávanie dňa 26.02.2015 sa žalobca nedostavil. K tomu odvolací súd uvádza, že ako je to uvedené v ods. 7., krajský súd nevylúčil zákonnú sudkyňu z prejednávania a rozhodovania predmetnej veci a preto nemožno urobiť záver o jej zaujatosti. Samotné konanie na Súdnom dvore EÚ o prejudiciálnych otázkach navyše v inej nesúvisiacej veci nemožno považovať za dôležitý dôvod na odročenie pojednávania (§ 101 ods. 2 O.s.p.). Vzhľadom na to súd prvej inštancie nepochybil, keď dňa 26.02.2015 pojednával v neprítomnosti žalobcu. Je tiež neopodstatnená námietka žalobcu, že súd prvej inštancie odôvodňuje rozhodnutia v obdobných veciach „formulárovým spôsobom“. Je známou skutočnosťou, že žalobca podal na súdy SR množstvo žalôb, ktoré sa týkajú tých istých strán a ich skutkový základ je rovnaký (oneskorené rozhodnutie o návrhu na zmenu súdneho exekútora a z toho vyplývajúci nesprávny úradný postup exekučného súdu, resp. oneskorené vydanie poverenia na vykonanie exekúcie). Všetky tieto žaloby žalobca odôvodnil rovnako (t. j. „formulárovo“), keď rozdiely sa týkajú iba čísla toho - ktorého exekučného konania, mena súdneho exekútora a obdobia, po ktoré mal byť exekučný súd v omeškaní s rozhodnutím o návrhu na zmenu súdneho exekútora, resp. o žiadosti na udelenie poverenia na vykonanie exekúcie. Za tohto stavu nemožno vytýkať súdu prvej inštancie, že rozhodnutia v týchto veciach odôvodňuje rovnako, resp. obdobne. Zo žiadneho ustanovenia Občianskeho súdneho poriadku, resp. Civilného sporového poriadku nemožno vyvodiť, že by takýto postup súdu prvej inštancie nebol zákonný. Inými slovami, žalobca podal tisícky formulárových žalôb a žiada, aby o nich súdy rozhodli rozsudkami, ktorých odôvodnenie by bolo vždy „originálne.“ 9. Z toho vyplýva, že napadnutý rozsudok je vecne správny a preto ho odvolací súd potvrdil podľa § 387 ods. 1 C.s.p. 10. Napadnutým uznesením z 26.02.2015, č. k. 45C/96/2012- 198 súd prvej inštancie zamietol návrh žalobcu na prerušenie konania do právoplatného skončenia konania o prejudiciálnych otázkach, ktoré navrhla predložiť Slovenská republika - Ministerstvo spravodlivosti Slovenskej republiky Súdnemu dvoru Európskej únie v konaní vedenom na Okresnom súde Prešov pod sp. zn. 7C/6/2010. 11. V odôvodnení napadnutého uznesenia súd prvej inštancie uviedol, že predmetom prejudiciálnych otázok v konaní na Okresnom súde Prešov v sp. zn. 7C/6/2010 je vznik zodpovednosti štátu za škodu spôsobenú porušením komunitárneho práva, činnosťou orgánov štátu pri výkone verejnej moci pri súčasnej nečinnosti a nezáujme poškodeného na hájení svojich práv, vzájomný vzťah medzi zodpovednosťou za škodu a zodpovednosťou za bezdôvodné obohatenie a posúdenie otázky, či má byť prednostne uplatňovaným nárok na náhradu škody voči štátu alebo nárok na vydanie bezdôvodného obohatenia voči tretiemu subjektu, ktorý sa v dôsledku porušenia komunitárneho práva orgánom štátu pri výkone verejnej moci bezdôvodne obohatil. Vzhľadom na predmet konania v prejednávanej veci, ktorým je náhrada škody a nemajetkovej ujmy spôsobenej údajnými prieťahmi exekučného súdu pri rozhodovaní o žiadosti o udelenie poverenia na vykonanie exekúcie, nie je podľa súdu prvej inštancie zrejmé, aké otázky a skutočnosti relevantné pre toto konanie majú byť v konaní o predmetných prejudiciálnych otázkach zodpovedané. Okrem toho, Krajský súd v Prešove uznesením z 22.12.2014, č. k. 12Co/127/2013 - 290 uznesenie Okresného súdu o prerušení konania a predložení prejudiciálnych otázok Súdnemu dvoru EÚ na odvolanie samotného žalobcu zrušil a vec vrátil súdu prvej inštancie na ďalšie konanie. S poukazom na tieto závery súd prvej inštancie návrh žalobcu na prerušenie konania zamietol. 12. Proti tomuto rozhodnutiu podal odvolanie žalobca. Navrhol, aby odvolací súd napadnuté uznesenie zmenil tak, že konanie preruší. Odvolanie odôvodnil v podstate tým, že podľa neho sú splnené zákonné podmienky pre prerušenie konania v zmysle § 109 ods. 2 písm. c/ O.s.p. 13. Odvolací súd, ktorý bol viazaný rozsahom a dôvodmi odvolania (§ 379, § 380 C.s.p.), preskúmal napadnuté uznesenie, prejednal odvolanie bez nariadenia pojednávania a dospel k záveru, že odvolanie nie je dôvodné. 14. Odvolací súd sa v celom rozsahu stotožňuje s odôvodnením napadnutého uznesenia a konštatuje správnosť dôvodov napadnutého uznesenia. Vzhľadom na to odvolací súd napadnuté uznesenie potvrdil podľa § 387 ods. 1, 2 C.s.p., v spojení s § 234 ods. 2 a s § 378 ods. 1 C.s.p. 15. Napadnutým uznesením z 26.02.20105, č. k. 45C/96/2012- 195 súd prvej inštancie zamietol návrh žalobcu na prerušenie konania sp. zn. 45C/96/2012 do právoplatného rozhodnutia Ústavného súdu SR o ústavnej sťažnosti, ktorej predmetom je rozhodnutie o porušení práva žalobcu na zákonného sudcu a práva na nestranný súd a ktorej dôsledkom bude zrušenie rozhodnutia krajského súdu vo veci nevylúčenia sudcu povereného prejednávaním veci. 16. V odôvodnení napadnutého uznesenia súd prvej inštancie uviedol, že o návrhu žalobcu na prerušenie konania z tých istých dôvodov rozhodol už uznesením č. k. 45C/96/2012-117, z 25.03.2014 tak, že návrh na prerušenie konania zamietol. Na odvolanie žalobcu odvolací súd uznesením č. k. 9Co/541/2014-147, z 28.11.2014 napadnuté uznesenie potvrdil a okrem iného uviedol, že v posudzovanej veci podmienky na prerušenie konania neboli splnené, pretože odvolaciemu súdu aj z jeho predchádzajúcej rozhodovacej činnosti je známe, že Ústavný súd SR ústavné sťažnosti žalobcu v skutkovo a právne totožných veciach pre nedostatok svojej právomoci odmietal. S poukazom na tieto skutočnosti súd prvej inštancie opätovný návrh žalobcu na prerušenie konania zamietol. 17. Proti tomuto rozhodnutiu podal odvolanie žalobca. Navrhol, aby odvolací súd napadnuté uznesenie zrušil a vec vrátil súdu prvej inštancie na ďalšie konanie. Vytkol súdu prvej inštancie, že napadnuté uznesenie riadne neodôvodnil a uviedol, že zákonnú sudkyňu treba vylúčiť z prejednávania a rozhodovania predmetnej veci. 18. Odvolací súd, ktorý bol viazaný rozsahom a dôvodmi odvolania (§ 379, § 380 C.s.p.), preskúmal napadnuté uznesenie, prejednal odvolanie bez nariadenia pojednávania a dospel k záveru, že odvolanie nie je dôvodné. 19. Zo spisu vyplýva, že dňa 21.03.2014 doručil žalobca súdu prvej inštancie návrh na prerušenie konania do právoplatného rozhodnutia ústavného súdu o ústavnej sťažnosti, ktorej predmetom je rozhodnutie o porušení práva žalobcu na zákonného sudcu a práva na nestranný súd a ktorej dôsledkom bude zrušenie rozhodnutia krajského súdu vo veci nevylúčenia zákonnej sudkyne z prejednávania a rozhodovania predmetnej veci (č. l. 101 - 103). Súd prvej inštancie o tomto návrhu žalobcu rozhodol uznesením z 25.03.2014, č. k. 45C/96/2012- 117, ktorým tento návrh žalobcu zamietol. Na odvolanie žalobcu odvolací súd uznesením z 28.11.2014, č. k. 9Co/541/2014- 147 uvedené uznesenie súdu prvej inštancie potvrdil. Dňa 20.02.2015 žalobca doručil súdu prvej inštancie ďalší návrh na prerušenie konania do rozhodnutia ústavného súdu o jeho ústavnej sťažnosti (č. l. 156 - 158), ktorý je obsahovo totožný s jeho návrhom na prerušenie konania z č. l. 101 - 103, o ktorom už bolo právoplatne rozhodnuté. Vzhľadom na to súd prvej inštancie postupoval správne, keď napadnutým uznesením opätovný návrh žalobcu na prerušenie konania zamietol. Odvolací súd dodáva, že žalobcovi je veľmi dobre známe, že jeho ústavné sťažnosti, ktorými v obdobných veciach napadol rozhodnutia odvolacích súdov, ktorými tieto súdy nevylúčili sudcov súdov prvej inštancie z prejednávania a rozhodovania obdobných vecí, ústavný súd odmietol pre nedostatok právomoci. 20. Z týchto dôvodov odvolací súd napadnuté uznesenie súdu prvej inštancie potvrdil podľa § 387 ods. 1 C.s.p. 21. Napadnutým uznesením z 08.06.2016, č. k. 45C/96/2012- 286 súd prvej inštancie uložil žalobcovi povinnosť zaplatiť poplatok za odvolanie proti rozsudku z 26.02.2015, č. k. 45C/96/2012- 201 vo výške 20,- eur do 10 dní od doručenia uznesenia. 22. Proti tomuto rozhodnutiu podal odvolanie žalobca. Proti tomuto rozhodnutiu podal odvolanie žalobca. Navrhol, aby ho odvolací súd zrušil. Namietol, že napadnuté uznesenie neobsahuje odôvodnenie. Ďalej žalobca v odvolaní uviedol, že v zmysle pol. 7a Sadzobníka súdnych poplatkov sa poplatok vyrubuje za žalobu na náhradu škody spôsobenej nezákonným rozhodnutím orgánu verejnej moci alebo jeho nesprávnym úradným postupom. On však nepodal žalobu, ale odvolanie. Okrem toho, v zmysle § 18ca zák. č. 71/1992 Zb. z úkonov navrhnutých alebo za konania začaté do 30.09.2012 sa vyberajú poplatky podľa predpisov účinných do 30.09.2012, i keď sa stanú splatnými po 30.09.2012. Žaloba bola podaná na súd prvej inštancie pred 01.10.2012, teda v čase, keď bolo predmetné konanie oslobodené od súdnych poplatkov. 23. Odvolací súd, ktorý bol viazaný rozsahom a dôvodmi odvolania (§ 379, § 380 C.s.p.), preskúmal napadnuté uznesenie, prejednal odvolanie bez nariadenia pojednávania a dospel k záveru, že odvolanie nie je dôvodné. 24. Napadnuté uznesenie síce neobsahuje odôvodnenie, ale je z neho celkom zrejmé a nepochybné, aká povinnosť, na základe akých ustanovení zák. č. 71/1992 Zb. a podľa akej položky Sadzobníka súdnych poplatkov bol poplatok vyrubený. Preto nedostatok odôvodnenia napadnutého uznesenia nespôsobuje aj vzhľadom na jeho charakter jeho nepreskúmateľnosť. 25. V pol. 7a Sadzobníka súdnych poplatkov je uvedené, že poplatok 20,- eur sa platí za žalobu na náhradu škody spôsobenej nezákonným rozhodnutím orgánu verejnej moci alebo jeho nesprávnym úradným postupom. Podľa názoru odvolacieho súdu sa však aj na pol. 7a Sadzobníka vzťahuje bod 3. poznámok k pol. 1 Sadzobníka, podľa ktorého poplatky podľa rovnakej sadzby sa platia i v odvolacom konaní vo veci samej. 26. Ak je sadzba poplatku ustanovená za konanie, rozumie sa tým konanie na jednom stupni (§ 6 ods. 2 prvá veta zák. č. 71/1992 Zb.). Z toho vyplýva, že v súvislosti s § 18ca zák. č. 71/1992 Zb. by žalobcovi nebolo možné uložiť povinnosť zaplatiť poplatok za odvolanie iba v prípade, ak by ho podal pred účinnosťou zák. č. 286/2012 Z.z., t. j. pred 01.10.2012. Žalobca však odvolanie podal osobne na súd prvej inštancie dňa 01.04.2015, teda za účinnosti zák. č. 71/1992 Zb. v znení zák. č. 286/2012 Z.z. 27. Z toho vyplýva, že napadnuté uznesenie je vecne správne a preto ho odvolací súd potvrdil podľa § 387 ods. 1 C.s.p. 28. O trovách odvolacieho konania odvolací súd rozhodol podľa § 255 ods. 1, v spojení s § 396 ods. 1 C.s.p. a nárok na ich náhradu úspešnej žalovanej nepriznal, pretože jej v odvolacom konaní žiadne trovy nevznikli. 29. Toto rozhodnutie prijal odvolací súd pomerom hlasov 3:0. Poučenie: Proti tomuto rozsudku odvolanie nie je prípustné.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strana nemala spôsobilosť samostatne konať pred súdom v plnom rozsahu a nekonal za ňu zákonný zástupca alebo procesný opatrovník, c/ v tej istej veci sa už prv právoplatne rozhodlo alebo v tej istej veci sa už prv začalo konanie, d/ rozhodoval vylúčený sudca alebo nesprávne obsadený súd, alebo e/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príslušenstvom pohľadávky a výška príslušenstva v čase začatia dovolacieho konania neprevyšuje sumu podľa písmen a/ a b/ (§ 422 ods. 1 C.s.p.). Dovolanie môže podať strana, v ktorej neprospech bolo rozhodnutie vydané (§ 424 C.s.p.). Dovolanie sa podáva v lehote dvoch mesiacov od doručenia rozhodnutia odvolacieho súdu oprávnenému subjektu na súde, ktorý rozhodoval v prvej inštancii (§ 427 ods. 1 prvá veta C.s.p.). Dovolanie je podané včas aj vtedy, ak bolo v lehote podané na príslušnom odvolacom alebo dovolacom súde (§ 427 ods. 2 C.s.p.). V dovolaní sa popri všeobecných náležitostiach podania uvedie, proti ktorému rozhodnutiu smeruje, v akom rozsahu sa toto rozhodnutie napáda, z akých dôvodov sa rozhodnutie považuje za nesprávne / dovolacie dôvody/ a čoho sa dovolateľ domáha /dovolací návrh/ (§ 428 C.s.p.). Dovolateľ musí byť v dovolacom konaní zastúpený advokátom. Dovolanie a iné podania dovolateľa musia byť spísané advokátom (§ 429 ods. 1 C.s.p.). Povinnosť podľa ods.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Dovolanie prípustné podľa § 420 možno odôvodniť iba tým, že v konaní došlo k vade uvedenej v tomto ustanovení (§ 431 ods. 1 C.s.p.). Dovolací dôvod sa vymedzí tak, že dovolateľ uvedie, v čom spočíva táto vada (§ 431 ods. 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 2 C.s.p.).</w:t>
      </w:r>
    </w:p>
    <w:p/>
    <w:p>
      <w:r>
        <w:t>Zdroj: KAUZIS.SK – https://www.kauzis.sk/judikatura/r/ECLI:SK:KSBA:2017:1312213490.3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