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21CoE/248/2017 z 21. 8. 2017</w:t>
      </w:r>
    </w:p>
    <w:p>
      <w:r>
        <w:t>Uznesenie Krajského súdu Bratislava z 21. augusta 2017, sp. zn. 21CoE/248/2017, ECLI:SK:KSBA:2017:1316219590.1</w:t>
      </w:r>
    </w:p>
    <w:p>
      <w:r>
        <w:t>Súd: Krajský súd Bratislava</w:t>
      </w:r>
    </w:p>
    <w:p>
      <w:r>
        <w:t>Spisová značka: 21CoE/248/2017</w:t>
      </w:r>
    </w:p>
    <w:p>
      <w:r>
        <w:t>ECLI: ECLI:SK:KSBA:2017:1316219590.1</w:t>
      </w:r>
    </w:p>
    <w:p>
      <w:r>
        <w:t>Dátum vydania: 21. 8. 2017</w:t>
      </w:r>
    </w:p>
    <w:p>
      <w:r>
        <w:t>Forma: Uznesenie</w:t>
      </w:r>
    </w:p>
    <w:p>
      <w:r>
        <w:t>Oblasť práva: Občianske právo</w:t>
      </w:r>
    </w:p>
    <w:p>
      <w:pPr>
        <w:pStyle w:val="Heading2"/>
      </w:pPr>
      <w:r>
        <w:t>Text rozhodnutia</w:t>
      </w:r>
    </w:p>
    <w:p>
      <w:r>
        <w:t>Súd: Krajský súd Bratislava Spisová značka: 21CoE/248/2017 Identifikačné číslo súdneho spisu: 1316219590 Dátum vydania rozhodnutia: 22. 08. 2017 Meno a priezvisko sudcu, VSÚ: JUDr. Eugen Palášthy ECLI: ECLI:SK:KSBA:2017:1316219590.1 Uznesenie Krajský súd v Bratislave, v senáte zloženom z predsedu senátu JUDr. Eugena Palášthyho a členov senátu JUDr. Lýdie Noskovičovej a JUDr. Moniky Školníkovej, v právnej veci oprávneného (otca): P. A., G.. XX.X.XXXX, K. T. W. XXX/XX, J., štátny občan SR, zastúpeného advokátom JUDr. Denisou Jánošíkovou, Klincová 35, Bratislava proti povinnej (matke): T.. K.. B. A., G.. XX.XX.XXXX, K. V. XXXX/ X R., P., štátny občan SR, zastúpenej spoločnosťou Fridrich Paľko, s.r.o., Grösslingova 4 Bratislava, IČO: 36 864 421, v mene ktorej koná konateľ a advokát doc. JUDr. Branislav Fridrich, PhD., o návrhu na výkon rozhodnutia o úprave styku otca s maloletou: P. A., G.. XX.XX.XXXX, K. V.A. XXXX/X R., P., štátny občan SR, zastúpeného kolíznym opatrovníkom Úradom práce, sociálnych vecí a rodiny Pezinok, Krátka 1, Senec, o odvolaní povinnej proti uzneseniu Okresného súdu Bratislava III č. k. 51Em/8/2016-129 zo dňa 6.2.2017, takto r o z h o d o l : Krajský súd v Bratislave, uznesenie Okresného súdu Bratislava III pod č. k. 51Em/8/2016-129 zo dňa 6.2.2017 z r u š u j e a vec v r a c i a súdu prvej inštancie na ďalšie konanie. o d ô v o d n e n i e : 1. Okresný súd Bratislava III ako súd prvej inštancie, napadnutým uznesením nariadil výkon rozsudku Okresného súdu Bratislava III zo dňa 25.6.2015, č. k. 51P/9/2015-131, v spojení s opravným uznesením zo dňa 27.8.2015, č. k. 51P/9/2015-159, ktorý v časti úpravy styku otca s maloletou nadobudol právoplatnosť a vykonateľnosť dňa 14.8.2015. 2. Súd prvej inštancie v odôvodnení napadnutého rozhodnutia uviedol, že návrhom podaným na súde prvej inštancie dňa 7.12.2016 a doplneným ďalšími podaniami, sa otec maloletej P. ako oprávnený domáhal nariadenia výkonu rozsudku Okresného súdu Bratislava III zo dňa 25.6.2015, č. k. 51P/9/2015-131, v spojení s opravným uznesením zo dňa 27.8.2015, č. k. 51P/9/2015-159, v časti úpravy jeho styku s maloletou s tým, že vo svojom návrhu sa oprávnený podrobne vyjadroval k realizácii styku s maloletou, pričom uviedol, že jeho styk s maloletou sa nerealizuje z dôvodu konania a správania sa matky, ktorá na základe vyfabulovaného incidentu, ku ktorému nikdy nedošlo, odmieta maloletú na styk riadne pripraviť a otcovi ju odovzdať. Od 24.11.2016 sa styk otca s maloletou nerealizuje a to napriek snahe otca s maloletou sa kontaktovať s tým, že v čase realizácie styku matka maloletú na styk nepripraví. Oprávnený odkázal na listinné dôkazy, ktoré založil do súdneho spisu a mal za to, že preukazujú vedomé neplnenie rozhodnutia súdu o úprave styku otca s maloletou zo strany matky. Ďalej súd prvej inštancie v odôvodnení napadnutého rozhodnutia uviedol, že matka maloletej vo svojom vyjadrení navrhla, aby súd výkon rozhodnutia odložil, pričom sa podrobne vyjadrila k návrhu otca na nariadenie výkonu rozhodnutia a rovnako tak k incidentu, ktorý sa mal odohrať medzi otcom a maloletou dňa 23.11.2016 a ktorý spôsobil, že sa styk otca s maloletou nerealizuje. Povinná uviedla, že nie je pravdou, že by maloletej v styku s otcom bránila, pri každej realizácii styku sa otec stretne s maloletou v priestoroch vchodových dverí, maloletá sa však vyjadrí, že s ním nechce ísť. Povinná poukazovala na kroky, ktoré boli ohľadom predmetného incidentu vykonané, ako aj na to, že ošetrujúca psychologička maloletej v súčasnosti neodporúča realizáciu styku otca s maloletou. Maloletá prežila traumatizujúci zážitok, má z oprávneného strach a táto situácia vyvoláva u maloletej silné negatívne reakcie na osobu oprávneného, pričom povinná má za to, že za uvedenú situáciu je zodpovedný výlučne otec maloletej. Ďalej súd prvej inštancie veľmi stručne zhrnul zistený skutkový stav, týkajúci sa len zistení v súvislosti s obsahom exekučného titulu a ďalších procesných návrhov oprávneného a povinnej vo vzťahu k navrhovaným zmenám úpravy styku a uviedol, že súd mal po oboznámení sa s obsahom spisového materiálu za preukázané, že v danom prípade sú splnené podmienky pre nariadenie výkonu rozhodnutia a konštatoval, že vykonávaný rozsudok je riadnym exekučným titulom, disponuje vykonateľnosťou a súd doposiaľ nezhliadol, že by po jeho vzniku nastali okolnosti, ktoré by spôsobili zánik uloženej povinnosti. Matka síce nerealizovanie styku otca s maloletou odôvodňuje okolnosťami, ktoré považuje za objektívne a na ktoré podľa vlastných vyjadrení nemá dosah, s uvedeným tvrdením sa súd za súčasného stavu nestotožnil a návrhu otca na nariadenie výkonu rozhodnutia vyhovel. 3. Proti tomuto uzneseniu podala v zákonnej lehote odvolanie povinná prostredníctvom svojho právneho zástupcu a navrhla, aby odvolací súd napadnuté rozhodnutie v napadnutom rozsahu zmenil tak, že návrh na výkon rozhodnutia zamietne a prizná matke nárok na náhradu trov konania vo výške 100%. Svoje odvolanie povinná odôvodnila tým, že okolnosti, ktoré nastali po vzniku exekučného titulu spôsobili zánik uloženej povinnosti a súčasne uviedla, že napadnuté rozhodnutie je nepreskúmateľné a arbitrárne, nakoľko neobsahuje dostatočné zdôvodnenie, ktoré by dostatočným a nezameniteľným spôsobom zdôvodňovalo výrok napadnutého rozhodnutia, pričom sa súd prvej inštancie vyhol akémukoľvek hodnoteniu dôkazov, ktoré v konaní vykonal a obmedzil sa len na ich výpočet, pričom napríklad pri dôkaze uvedenom v bode 3 napadnutého rozhodnutia úplne absentuje aspoň stručný obsah pohovoru s maloletou a preto nie je vôbec zrejmé, na základe akých skutočností súd dospel ku kľúčovému záveru uvedenému v bode 13 napadnutého rozhodnutia. Takýto postoj súdu považuje povinná za mimoriadne povrchný a to obzvlášť v prípade, keď sa jedná o nariadenie výkonu rozhodnutia vo veci 5- ročného dieťaťa, pričom vo všeobecnosti by súdy mali v prípadoch nariadenia výkonu rozhodnutia vo veci starostlivosti o maloleté deti mimoriadne citlivo a dôsledne pristupovať k hodnoteniu skutkového stavu. Povinná v odvolaní uviedla, že takýto prístup v napadnutom rozhodnutí absolútne absentuje a súd bez hlbšieho vysporiadania sa s názorom maloletej v danej veci vydal autoritatívne rozhodnutie, ktoré v prípade jeho realizácie môže zanechať vážne stopy na psychike maloletej, ktorá styk s otcom v súčasnej dobe absolútne odmieta. Súčasne povinná v odvolaní poukázala na skutočnosť, že súd prvej inštancie je v súčasnej dobe dôkladne oboznámený so skutkovým stavom, nakoľko ten istý senát súbežne prejednáva návrh na úpravu práv a povinností k maloletej vedený pod sp. zn. 37P/126/2016 a v predmetnom súdnom spise sa už v čase vydania napadnutého rozhodnutia nachádzalo „Vyjadrenie detského psychológa“ Mgr. Tatiany Zimovej Tordajiovej zo dňa 25.11.2016 a súčasne povinná v odvolaní poukázala na skutočnosť, že dňa 11.2.2017 bol vypracovaný „Znalecký posudok č. 5/2017 zo dňa 11.2.2017, vo veci starostlivosti o maloletú P. A. a úpravu výkonu práv a povinností jej rodičov a to matky B. A. a otca P. A.“ PhDr. Františkom Valúchom, znalcom z odboru psychológie, ktorý tvorí súčasť súdneho spisu ako príloha k podaniu „Doplnenie návrhu na odklad výkonu rozhodnutia“ zo dňa 17.2.2017 a ktorý opätovne potvrdzuje skutočnosť, že je to práve maloletá, ktorá v súčasnej dobe odmieta styk s otcom a preto je vydanie napadnutého rozhodnutia neopodstatnené. Vzhľadom na kategorické vyhlásenia znalca vo vzťahu k aktuálnej úprave styku otca s maloletou, ktorú považuje za nevhodnú a vzhľadom na znalcom odporúčaný model styku otca s maloletou, má povinná za to, že vydanie napadnutého rozhodnutia nemá žiadne opodstatnenie, ba naopak je jednoznačné, že výkon rozhodnutia je v súčasnej dobe v príkrom rozpore so záujmami maloletej. Na podporu svojich tvrdení povinná k odvolaniu pripojila Stanovisko zo dňa 2.3.2017, vypracované občianskym združením „Deti patria rodičom“. 4. Oprávnený predložil súdu prostredníctvom svojej právnej zástupkyne vyjadrenie k odvolaniu povinnej zo dňa 11.4.2017, v ktorom poukázal na § 377 ods. 2 zákona č. 161/2015 Z.z. Civilného mimosporového poriadku a uviedol, že má za to, že na podanie odvolania nebola splnená zákonná podmienka. Uviedol ďalej, že pod vykonateľnosťou exekučného titulu je nutné rozumieť účinky (vlastnosti) rozhodnutia, ktoré umožňujú núteným spôsobom aj proti vôli povinného realizovať povinnosť obsiahnutú vo výroku rozhodnutia, ktorá nebola dobrovoľne splnená, pričom vykonateľnosť exekučného titulu je potrebné skúmať ex offo a to ako z formálnej stránky, tak aj zo stránky materiálnej. Formálna vykonateľnosť exekučného titulu sa preukazuje doložkou vykonateľnosti a materiálnou vykonateľnosťou je potrebné rozumieť vlastnú realizovateľnosť výkonu exekučného titulu v konaní o jeho nútený výkon. V prípade nariadenia výkonu rozhodnutia, ktorým sa upravuje styk oprávneného s maloletou Romanou, je materiálna stránka vykonateľnosti naplnená tým, že rozhodnutie, ktoré je exekučným titulom, obsahuje okrem presnej individualizácie účastníkov konania aj presné (určité) vymedzenie práva a jemu zodpovedajúcu povinnosť na plnenie a tiež presne stanovený čas, kedy má k plneniu dochádzať. Súčasne oprávnený vo svojom vyjadrení uviedol, že rovnako po vzniku exekučného titulu nenastali žiadne okolnosti, ktoré by spôsobili zánik uloženej povinnosti. Matka vo svojom odvolaní síce uvádza, že dňa 11.2.2017 bol vypracovaný znalecký posudok č. 5/2017 súdnym znalcom PhDr. Františkom Valúchom, znalcom z odboru psychológie, odvetvia klinickej psychológie detí, klinickej psychológie dospelých, psychológie sexuality a psychológie dopravy, ku ktorému sa otec dôkladne vyjadril vo svojom vyjadrení k návrhu na odklad výkonu rozhodnutia. Oprávnený považuje odvolanie matky za chybné a vadné, ktoré nespĺňa náležitosti podľa zákona a z toho dôvodu oprávnený žiada, aby odvolací súd odvolanie matky zamietol. 5. V ďalšom písomnom vyjadrení zo dňa 7.7.2017 oprávnený uviedol, že sa pridržiava svojho podania zo dňa 11.4.2017, ktorým sa vyjadril k odvolaniu matky. Súčasne oprávnený v predmetnom vyjadrení uviedol skutočnosti, týkajúce sa jeho vnímania súčasnej situácie s tým, že vinu za súčasný stav oprávnený pripisuje výlučne matke ako povinnej. 6. Kolízny opatrovník maloletej v písomnom podaní zo dňa 11.7.2017 vyjadril nesúhlas s nariadeným výkonom rozhodnutia z nasledovných dôvodov: je preukázané, že styk maloletej s otcom je marený samotnou maloletou; matka maloletú na styk s otcom riadne a včas pripravuje a pozitívne motivuje, aktívne spolupracuje s odborným tímom; úrad sa nestotožňuje s návrhom otca na zmenu zverenia maloletej P. do jeho osobnej starostlivosti s poukázaním na súčasnú situáciu a postoj maloletej; otec maloletej nedodržuje odporúčania kolíznej opatrovníčky ohľadne upustenia od domáhania sa maloletej v čase stanovenom na styk - v iné dni ako len tie dni, ktoré sú určené právoplatným súdnym rozhodnutím, nakoľko toto konanie sťažuje prácu s maloletou P., zväčšuje jej averziu voči nemu a zhoršuje jej psychický stav; napriek tej skutočnosti, že s maloletou a s rodičmi pracuje od 21.3.2017 intenzívne odborný tím, ktorého cieľom je zmeniť postoj maloletej k otcovi, jeho súčasné správanie toto neumožňuje. V závere svojho podania kolízny opatrovník uviedol, že úrad kontaktoval detskú pediatričku M.. E. G. o stanovisko, akou formou budú riešené vzniknuté psychosomatické problémy maloletej. 7. Krajský súd v Bratislave ako odvolací súd, v zmysle § 34 zákona č. 160/2015 Z.z. Civilný sporový poriadok (ďalej len „CSP“), po oboznámení sa s obsahom spisu a po preskúmaní napadnutého rozhodnutia súdu prvej inštancie v medziach daných rozsahom odvolania a odvolacími dôvodmi v zmysle § 65 a § 66 zákona č. 161/2015 Z.z. Civilný mimosporový poriadok (ďalej len „CMP“) dospel k záveru, že napadnuté rozhodnutie nie je vecne správne. 8. Podľa § 2 ods. 1 CMP na konania podľa tohto zákona sa použijú ustanovenia Civilného sporového poriadku, ak tento zákon neustanovuje inak. 9. Podľa § 373 CMP na konanie o výkone rozhodnutia sa použijú ustanovenia prvej časti a piateho dielu prvej hlavy druhej časti, ak nie je ustanovené inak. 10. Podľa § 375 CMP súd rozhoduje uznesením. 11. Podľa § 376 ods. 1 CMP ak povinný dobrovoľne nesplní, čo mu ukladá vykonateľný exekučný titul, môže oprávnený podať návrh na nariadenie výkonu rozhodnutia. 12. Podľa § 376 ods. 2 CMP súd môže nariadiť výkon rozhodnutia aj bez návrhu. 13. Podľa § 377 ods. 1 CMP proti uzneseniu o nariadení výkonu rozhodnutia a proti uzneseniu o zamietnutí návrhu na nariadenie výkonu rozhodnutia je odvolanie prípustné. 14. Podľa § 377 ods. 2 CMP odvolanie proti nariadeniu výkonu rozhodnutia možno odôvodniť len tým, že exekučný titul nie je vykonateľný alebo že okolnosti, ktoré nastali po vzniku exekučného titulu, spôsobili zánik uloženej povinnosti. 15. Podľa § 35 CMP súd je povinný zistiť skutočný stav veci. 16. Podľa § 36 CMP súd je povinný vykonať aj iné dôkazy, ako navrhli účastníci, ak je to potrebné na zistenie skutočného stavu veci. 17. Podľa § 37 CMP súd si môže osvojiť zhodné skutkové tvrdenia účastníkov, ak nemá pochybnosti o ich pravdivosti, len ak nie sú v rozpore s vykonaným dokazovaním. 18. Podľa § 38 ods. 1 CMP ak je účastníkom maloletý, ktorý je schopný vyjadriť samostatne svoj názor, súd na jeho názor prihliadne. 19. Podľa § 38 ods. 2 CMP názor maloletého zisťuje súd spôsobom zodpovedajúcim jeho veku a vyspelosti. Podľa povahy veci zisťuje súd názor maloletého bez prítomnosti iných osôb. 20. Podľa § 63 CMP v odvolacom konaní možno uvádzať nové skutkové tvrdenia a predkladať nové dôkazné návrhy. 21. Podľa § 65 CMP odvolací súd nie je viazaný rozsahom odvolania vo veciach, v ktorých možno začať konanie aj bez návrhu. 22. Podľa § 66 CMP odvolací súd nie je odvolacími dôvodmi viazaný. 23. Predmetné konanie o výkon rozhodnutia začalo podaním návrhu otca maloletej ako oprávneného, na nariadenie výkonu rozhodnutia v časti úpravy styku otca s maloletým dieťaťom a napadnutým uznesením súd prvej inštancie nariadil výkon rozhodnutia v zmysle návrhu oprávneného. 24. Povinná svoje odvolanie proti napadnutému rozhodnutiu odôvodnila existenciou okolností, ktoré nastali po vzniku exekučného titulu a spôsobili zánik uloženej povinnosti. V tejto súvislosti odvolací súd uvádza, že existencia zákonom predpokladaných okolností musí byť objektivizovaná a nemôže byť založená výlučne na subjektívnom postoji odvolateľa. Až po vydaní napadnutého rozhodnutia súdom prvej inštancie bol zo strany povinnej predložený znalecký posudok č. 5/2017 súdnym znalcom PhDr. Františkom Valúchom zo dňa 11.2.2017, ktorý nemal súd prvej inštancie v čase svojho rozhodovania k dispozícii. 25. Súčasne povinná v odvolaní namietala, že napadnuté rozhodnutie je nepreskúmateľné a arbitrárne, nakoľko neobsahuje dostatočné zdôvodnenie, ktoré by dostatočným a nezameniteľným spôsobom zdôvodňovalo výrok napadnutého rozhodnutia. V tejto súvislosti odvolací súd poukazuje na ustanovenie § 66 CMP a uvádza, že z obsahu napadnutého rozhodnutia je zrejmé, že v ňom absentuje akékoľvek relevantné a presvedčivé odôvodnenie výroku napadnutého rozhodnutia, keďže súd prvej inštancie v napadnutom rozhodnutí vôbec neuvádza žiadne hodnotenie skutkových tvrdení oprávneného a povinnej vo vzťahu k realizácii styku otca s maloletou v zmysle exekučného titulu a s tým súvisiace hodnotenie dôkazov, ktoré súd prvej inštancie viedlo ku konštatácii uvedenej v bode 13 odôvodnenia a ani to, akým spôsobom sa vysporiadal s názorom maloletej v danej veci, s odmietavými postojom maloletej k oprávnenému a jeho dôvodmi. 26. Zo znenia § 234 ods. 2 CSP vyplýva, že ak nie je ďalej ustanovené inak, použijú sa na uznesenie primerane ustanovenia o rozsudku, pričom z dikcie ustanovenia § 220 ods. 2 CSP vyplýva pre súd povinnosť jasného, výstižného a presvedčivého odôvodnenia svojho rozhodnutia. Požiadavku riadneho odôvodnenia rozhodnutia súd splní tým, že z jeho rozhodnutia je zrejmý podstatný a výstižne interpretovaný myšlienkový postup (t.j. podstatné úvahy), ktorý súd viedol k záveru vyslovenému v enunciáte (výroku) rozhodnutia. Súd sa preto v odôvodnení svojho rozhodnutia musí vysporiadať so všetkými rozhodujúcimi skutočnosťami a jeho myšlienkový postup musí byť v odôvodnení dostatočne vysvetlený, nielen s poukazom na všetky zistené skutočnosti, ale tiež s poukazom na právne závery, ktoré prijal. Výrok rozhodnutia musí byť dostatočne odôvodnený a dôvody musia byť jasné a presvedčivé. Výrok, ktorý nemá svoj obsah v odôvodnení, nemožno za taký považovať. Tieto požiadavky napadnuté uznesenie nespĺňa. 27. Nepreskúmateľnosť rozhodnutia v dôsledku nedostatku dôvodov alebo jeho nezrozumiteľnosti je vždy dôvodom na zrušenie takéhoto rozhodnutia, nakoľko súd týmto procesným postupom znemožnil strane, aby uskutočňovala jej patriace procesné práva v takej miere, že došlo k porušeniu práva na spravodlivý proces. 28. Súd rozhodujúci o výkone rozhodnutia vo veci styku rodiča s maloletým dieťaťom je povinný zisťovať, z akého dôvodu sa tento styk nerealizuje a akú mieru viny na nerealizovaní tohto styku má tak rodič povinný, ako aj oprávnený (porov. uznesenie Okresného súdu Bratislava III vo veci 37Em 3/2012). 29. Odvolací súd po oboznámení sa s obsahom spisu uvádza, že zo spisu súdu prvej inštancie je zrejmé, že v súčasnosti sa styk oprávneného s maloletou v zmysle predmetného exekučného titulu nerealizuje v dôsledku odmietavého postoja maloletej k oprávnenému. Maloletá svoj názor prezentuje veľmi výrazným spôsobom tak verbálne, ako aj rôznymi psychosomatickými prejavmi s tým súvisiacimi. Oprávnený nepredložil súdu žiaden dôkaz, ktorý by preukazoval ním tvrdenú skutočnosť, že styk otca s maloletou nie je realizovaný zavinením matky ako povinnej, naopak zo spisu vyplýva, že k odmietavému postoju maloletej k oprávnenému došlo v dôsledku incidentu oprávneného s maloletou, ku ktorému malo dôjsť v novembri 2016 a v dôsledku nie najvhodnejšieho postoja oprávneného k tomu, ako celý incident vníma maloletá. Tieto skutočnosti nevyplývajú len z tvrdení povinnej, ale aj zo správ kolízneho opatrovníka a občianskeho združenia „Deti patria rodičom“, pričom súčasťou spisu sú početné správy občianskeho združenia „Deti patria rodičom“, ktorého zástupkyne sa či už prostredníctvom videohovorov alebo osobne, zúčastňovali jednotlivých aktov odovzdávania maloletej oprávnenému v zmysle predmetného exekučného titulu. 30. Odvolací súd zdôrazňuje, že v danom prípade nejde o výkon rozhodnutia týkajúci sa splnenia určitej materiálnej povinnosti, ale ide o výkon rozhodnutia týkajúci sa starostlivosti o maloleté dieťa v časti úpravy styku otca s maloletou, pri ktorého nariadení nepostačuje len strohé konštatovanie právoplatnosti a vykonateľnosti exekučného titulu a jeho určitosti, ale je nevyhnutné veľmi dôsledne skúmať, či existujú relevantné dôvody na nútený výkon exekučného titulu, s prihliadnutím na všetky okolnosti existujúce v čase nariaďovania výkonu rozhodnutia a s prihliadnutím na záujem maloletej, spočívajúci v jej zdravom a harmonickom fyzickom a psychickom vývine, ktorý má prednosť pred záujmom rodiča na realizácii styku. V tejto súvislosti súd poukazuje na vyhlášku Ministerstva spravodlivosti Slovenskej republiky č. 207/2016 Z.z., ktorou sa ustanovujú podrobnosti výkonu rozhodnutia vo veciach maloletých. 31. Podľa § 3 ods. 1 Vyhlášky Ministerstva spravodlivosti Slovenskej republiky č. 207/2016 Z.z., ktorou sa ustanovujú podrobnosti výkonu rozhodnutia vo veciach maloletých, súd po podaní návrhu na nariadenie výkonu rozhodnutia (§ 376 ods. 1 zákona), alebo po začatí konania, ktoré sa začína bez návrhu (§ 376 ods. 2 zákona) pred vydaním uznesenia o nariadení výkonu rozhodnutia zisťuje, či sa povinný podrobuje rozhodnutiu a či existujú ospravedlniteľné dôvody, pre ktoré sa povinný nemôže podrobovať rozhodnutiu. 32. Podľa § 3 ods. 2 Vyhlášky Ministerstva spravodlivosti Slovenskej republiky č. 207/2016 Z.z., ktorou sa ustanovujú podrobnosti výkonu rozhodnutia vo veciach maloletých pri zisťovaní existencie ospravedlniteľných dôvodov podľa odseku 1, súd zohľadňuje najmä správanie sa povinného pri plnení povinností a správanie sa oprávneného pri realizácii práv vyplývajúcich z rozhodnutia, ako aj správanie sa a názor maloletého. 33. Podľa § 3 ods. 3 Vyhlášky Ministerstva spravodlivosti Slovenskej republiky č. 207/2016 Z.z., ktorou sa ustanovujú podrobnosti výkonu rozhodnutia vo veciach maloletých ak súd zistí, že možno existujúce ospravedlniteľné dôvody podľa odseku 1 odstrániť a plnenie rozhodnutia dosiahnuť účasťou na sociálnom poradenstve, psychologickom poradenstve alebo na inom odbornom poradenstve, povinnosť podrobiť sa poradenstvu možno nariadiť neodkladným opatrením. Neodkladné opatrenie podľa prvej vety možno nariadiť po predchádzajúcom posúdení vhodnosti a predpokladaného času trvania neodkladného opatrenia osobou, u ktorej sa má poradenstvo vykonať. 34. Odvolací súd po oboznámení sa s obsahom súdneho spisu zistil, že v danom prípade je nesporné, že otec maloletej má prirodzený záujem o udržanie citovej väzby s dieťaťom, pričom možnosť obidvoch rodičov podieľať sa na výchove maloletého dieťaťa je právom tak rodičov, ako aj právom maloletého dieťaťa. Je však potrebné reálne hodnotiť existujúci stav a spraviť všetko pre to, aby sa vzájomné vzťahy otca s maloletou zlepšili a postupne dosiahli úroveň spred novembra 2016, čo však nie je možné dosiahnuť ďalším vyostrovaním situácie a samotným popieraním incidentu tvrdeného maloletou zo strany oprávneného, keďže z obsahu spisu vyplýva, že maloletá v dôsledku udalosti, ku ktorej malo dôjsť v novembri 2016 cíti pocit krivdy a stratila k oprávnenému dôveru. Na znovuzískaní stratenej dôvery medzi otcom a dcérou musia v záujme maloletej pracovať obidvaja rodičia spoločne za výraznej podpory odborného poradenstva. Je nesporné, že v detstve sa formuje budúca osobnosť dieťaťa a jeho budúce životné postoje, každé dieťa raz dospeje a bude hodnotiť konanie svojich rodičov už pohľadom dospelého človeka a toto hodnotenie môže byť značne kritické ku konaniu rodičov, ktorým ovplyvnili jeho detstvo a môže ovplyvňovať vzťahy rodičov a detí aj v dospelosti. Je preto mimoriadne dôležité, aby si túto skutočnosť obidvaja rodičia uvedomili, v závislosti od toho korigovali svoje doterajšie vzájomné vzťahy a čo najskôr začali obaja intenzívne pracovať na zlepšení svojej vzájomnej komunikácie, na svojej schopnosti riešiť veci konštruktívne a nielen deklarovať svoju lásku k dieťaťu, ale túto pretaviť do konkrétnych činov, ktoré budú v záujme ich spoločného dieťaťa a ktoré aj maloletá bude vnímať pozitívne a bude tráviť čas s oprávneným dobrovoľne, a nie z donútenia. 35. Podľa § 381 CSP odvolací súd nie je viazaný odvolacím návrhom. 36.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37. Podľa § 389 ods. 1 písm. c) CSP odvolací súd rozhodnutie súdu prvej inštancie zruší, len ak súd prvej inštancie v dôsledku nesprávneho právneho posúdenia veci nevykonal navrhované dôkazy, ak nie je účelné doplniť dokazovanie odvolacím súdom. 38. Odvolací súd s poukazom na vyššie uvedené skutočnosti, napadnuté rozhodnutie súdu prvej inštancie v zmysle § 389 ods. 1 písm. b) a písm. c) CSP v spojení s § 391 CSP zrušil a vec mu vrátil na ďalšie konanie. 39. Úlohou súdu prvej inštancie bude doplniť dokazovanie so zameraním sa na objektívne zistenie dôvodov odmietavého postoja maloletej k realizácii styku s oprávneným a prípadnú existenciu ospravedlniteľných dôvodov na strane povinnej, v prípade zistenia ich existencie zvážiť postup v zmysle Vyhlášky Ministerstva spravodlivosti Slovenskej republiky č. 207/2016 Z.z., ktorou sa ustanovujú podrobnosti výkonu rozhodnutia vo veciach maloletých, a to všetko za účelom riadneho a dôsledného posúdenia návrhu otca na nariadenie výkonu rozhodnutia, následne vo veci opätovne rozhodnúť, v novom rozhodnutí náležitým spôsobom vyhodnotiť tvrdenia oprávneného a povinnej v nadväznosti na vykonané dokazovanie a svoje rozhodnutie presvedčivým spôsobom odôvodniť. 40. O náhrade trov odvolacieho konania rozhodne súd prvej inštancie v novom rozhodnutí o veci (§ 396 ods. 3 CSP). 41.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https://www.kauzis.sk/judikatura/r/ECLI:SK:KSBA:2017:1316219590.1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