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4CoPr/12/2017 z 28. 9. 2017</w:t>
      </w:r>
    </w:p>
    <w:p>
      <w:r>
        <w:t>Uznesenie Krajského súdu Bratislava z 28. septembra 2017, sp. zn. 4CoPr/12/2017, ECLI:SK:KSBA:2017:1317208632.1</w:t>
      </w:r>
    </w:p>
    <w:p>
      <w:r>
        <w:t>Súd: Krajský súd Bratislava</w:t>
      </w:r>
    </w:p>
    <w:p>
      <w:r>
        <w:t>Spisová značka: 4CoPr/12/2017</w:t>
      </w:r>
    </w:p>
    <w:p>
      <w:r>
        <w:t>ECLI: ECLI:SK:KSBA:2017:1317208632.1</w:t>
      </w:r>
    </w:p>
    <w:p>
      <w:r>
        <w:t>Dátum vydania: 28. 9. 2017</w:t>
      </w:r>
    </w:p>
    <w:p>
      <w:r>
        <w:t>Forma: Uznesenie</w:t>
      </w:r>
    </w:p>
    <w:p>
      <w:pPr>
        <w:pStyle w:val="Heading2"/>
      </w:pPr>
      <w:r>
        <w:t>Text rozhodnutia</w:t>
      </w:r>
    </w:p>
    <w:p>
      <w:r>
        <w:t>Súd: Krajský súd Bratislava Spisová značka: 4CoPr/12/2017 Identifikačné číslo súdneho spisu: 1317208632 Dátum vydania rozhodnutia: 29. 09. 2017 Meno a priezvisko sudcu, VSÚ: JUDr. Valéria Kleinová ECLI: ECLI:SK:KSBA:2017:1317208632.1 Uznesenie Krajský súd v Bratislave v senáte zloženom z predsedníčky senátu JUDr. Valérie Kleinovej a členov senátu JUDr. Michaely Frimmelovej a Mgr. Ingrid Degmovej Pospíšilovej v právnej veci žalobkyne: C.. P. E., L.. XX.X.XXXX, J. G.. I.Y. XXXX/XX, C., zastúpená: URBAN s.r.o., advokátska kancelária, so sídlom Slanská Huta 77, Košice - okolie, adresa na doručovanie: Račianska 69/B, Bratislava, IČO: 47 244 895, proti žalovanému: Základná umelecká škola v Malackách, Záhorácka 1918, Malacky, IČO: 360 63 967, zast. Malata, Pružinský, Hegedüš &amp; Partners, s.r.o., so sídlom Prievozská 4B, Bratislava, o neplatnosť skončenia pracovného pomeru výpoveďou a o náhradu mzdy s príslušenstvom, o návrhu na nariadenie neodkladného opatrenia, na odvolanie žalobkyne proti uzneseniu Okresného súdu Bratislava III zo dňa 12. mája 2017 č.k. 17Cpr 11/2017-96 takto r o z h o d o l : Odvolací súd odvolanie žalobkyne o d m i e t a. o d ô v o d n e n i e : 1. Napadnutým uznesením súd prvej inštancie zamietol návrh žalobkyne na nariadenie neodkladného opatrenia s odôvodnením, že ak by zaviazal žalovaného platením 50 % funkčného platu v sume 531,50 Eur, svojím rozhodnutím by prejudikoval rozhodnutie vo veci samej, bez vykonaného dokazovania by takéto rozhodnutie súdu nemalo svoj skutkový, právny základ ani primeranú oporu v zákone. Napokon, aj ustanovenie § 325 ods. 2 písm. a) C.s.p., podľa ktorého neodkladným opatrením možno strane uložiť najmä, aby poskytla aspoň časť pracovnej odmeny, ak ide o trvanie pracovného pomeru navrhovateľ zo závažných dôvodov nepracuje; na základe ktorého žalobkyňa opiera svoj nárok, sa týka úplne inej skutkovej situácie, keď pracovný pomer trvá, čoho sa však žalobkyňa domáha rozhodnutím vo veci samej. Citované ustanovenie zákona teda nevychádza z rovnakého skutkového základu ako posudzovaný prípad, keď žalobkyňa sa návrhu vo veci samej domáha práve toho, aby súd vyslovil, že jej pracovný pomer u žalovaného trvá, ním daná výpoveď je neplatná a žalovaný by bol povinný zaplatiť jej náhradu mzdy. 2. Proti tomuto zneseniu podala prostredníctvom svojho právneho zástupcu odvolanie žalobkyňa a žiadala ho zmeniť a jej návrhu na nariadenie neodkladného opatrenia vyhovieť. 3. Krajský súd v Bratislave ako súd odvolací, (§ 34 Civilného sporového poriadku, ďalej len „C.s.p.“) preskúmal vec z hľadiska ust. § 386 písm. a/ C.s.p. a dospel k záveru, že odvolanie žalobkyne treba odmietnuť. 4. Podľa § 386 písm. a/ C.s.p. odvolací súd odmietne odvolanie, ktoré bolo podané oneskorene. 5. Podľa § 362 ods. 1 prvá veta C.s.p. odvolanie sa podáva v lehote 15 dní od doručenia rozhodnutia na súde, proti ktorého rozhodnutie smeruje. 6. Podľa § 121 ods. 3 C.s.p. lehota je zachovaná, ak sa v posledný deň lehoty urobí úkon na súde alebo sa podanie odovzdá orgánu, ktorý má povinnosť ho doručiť; to platí aj vtedy ak je podanie urobené elektronickými prostriedkami doručené súdu mimo pracovného času. 7. V danom prípade bolo napadnuté uznesenie súdu prvej inštancie účinne doručené žalobkyni prostredníctvom jej právneho zástupcu dňa 22.5.2017. Posledným 15. dňom zákonom danej odvolacej lehoty bol deň 6.6.2017 (utorok). Odvolanie bolo podané žalobkyňou prostredníctvom jej právneho zástupcu dňa 7.6.2017 (podľa pečiatky podacej pošty Bratislava 3 (a e-mailom až následne dňa 8.5.2017), t.j. po márnom uplynutí odvolacej lehoty, teda oneskorene. 8. Odvolací súd preto z tohto dôvodu odvolanie žalobkyne ako oneskorene podané podľa § 386 písm. a/ C.s.p. odmietol. 9. O nároku na náhradu trov odvolacieho konania rozhodne súd prvej inštancie v rozhodnutí vo veci samej (§ 262 ods. 1 C.s.p.). 10.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https://www.kauzis.sk/judikatura/r/ECLI:SK:KSBA:2017:1317208632.1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