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20CoP/15/2017 z 30. 5. 2017</w:t>
      </w:r>
    </w:p>
    <w:p>
      <w:r>
        <w:t>Uznesenie Krajského súdu Bratislava z 30. mája 2017, sp. zn. 20CoP/15/2017, ECLI:SK:KSBA:2017:1415201289.1</w:t>
      </w:r>
    </w:p>
    <w:p>
      <w:r>
        <w:t>Súd: Krajský súd Bratislava</w:t>
      </w:r>
    </w:p>
    <w:p>
      <w:r>
        <w:t>Spisová značka: 20CoP/15/2017</w:t>
      </w:r>
    </w:p>
    <w:p>
      <w:r>
        <w:t>ECLI: ECLI:SK:KSBA:2017:1415201289.1</w:t>
      </w:r>
    </w:p>
    <w:p>
      <w:r>
        <w:t>Dátum vydania: 30. 5. 2017</w:t>
      </w:r>
    </w:p>
    <w:p>
      <w:r>
        <w:t>Forma: Uznesenie</w:t>
      </w:r>
    </w:p>
    <w:p>
      <w:r>
        <w:t>Oblasť práva: Rodinné právo</w:t>
      </w:r>
    </w:p>
    <w:p>
      <w:pPr>
        <w:pStyle w:val="Heading2"/>
      </w:pPr>
      <w:r>
        <w:t>Text rozhodnutia</w:t>
      </w:r>
    </w:p>
    <w:p>
      <w:r>
        <w:t>Súd: Krajský súd Bratislava Spisová značka: 20CoP/15/2017 Identifikačné číslo súdneho spisu: 1415201289 Dátum vydania rozhodnutia: 31. 05. 2017 Meno a priezvisko sudcu, VSÚ: JUDr. Darina Kriváňová ECLI: ECLI:SK:KSBA:2017:1415201289.1 Uznesenie Krajský súd v Bratislave v senáte v zložení: predsedníčka senátu JUDr. Darina Kriváňová a členovia senátu: JUDr. Michaela Králová a JUDr. Ivana Jahnová vo veci starostlivosti o maloleté deti V.: R., narodená X.X.XXXX a K. K., narodený X.X.XXXX, bytom u matky, zastúpené kolíznym opatrovníkom Úradom práce, sociálnych vecí a rodiny v Bratislave, so sídlom Vazovova 7/A, Bratislava, deti rodičov: matka - C. V., rodená N., narodená XX.XX.XXXX, bytom K. XX, J., otec - P. V., narodený XX.XX.XXXX, bytom D. XX, Š., o zvýšenie výživného, o odvolaní otca proti rozsudku Okresného súdu Bratislava IV, č.k. 13P 77/2015-231 zo dňa 27.10.2016 takto r o z h o d o l : Krajský súd v Bratislave rozsudok Okresného súdu Bratislava IV, č.k. 13P 77/2015-231 zo dňa 27.10.2016 z r u š u j e a vec v r a c i a na ďalšie konanie. o d ô v o d n e n i e : 1. Okresný súd Bratislava IV, rozsudkom č.k. 13P 77/2015-231 zo dňa 27.10.2016 zvýšil vyživovaciu povinnosť otca na maloletú R. V., nar. X.X.XXXX, zo sumy 3.200,- Sk mesačne (106,66 eur) na sumu 200,- eur mesačne od 1.9.2014 a zročné výživné za obdobie od 1.9.2014 do 27.10.2016 v sume 2.426,84 eur uložil otcovi zaplatiť do 15 dní od právoplatnosti rozsudku. Súd prvej inštancie ďalej zvýšil vyživovaciu povinnosť na maloletého K. V., nar. X.X.XXXX zo sumy 2.000,- Sk (66,66 eur) na sumu 160,- eur mesačne od 1.9.2014 a zročné výživné na maloletého K. K. za dobu od 1.9.2014 do 27.10.2016 v sume 2.426,84 eur uložil otcovi zaplatiť do 30 dní od právoplatnosti rozsudku a vo zvyšnej časti návrh matky na zvýšenie výživného zamietol. Vo výroku vyslovil, že týmto rozsudkom sa mení rozsudok Okresného súdu Nové Zámky, č.k. 17P 102/2008-59 zo dňa 17.10.2008 vo výroku o výživnom na maloleté deti. O trovách konania súd rozhodol napadnutým rozsudkom tak, že žiaden z účastníkov nemá nárok na náhradu trov konania. 2. Okresný súd vychádzal zo zistenia, že rozsudkom Okresného súdu Nové Zámky č.k. 13C 193/2004-20 zo dňa 10. júna 2004, ktorý nadobudol právoplatnosť dňa 25.11.2004 bolo manželstvo rodičov maloletých detí rozvedené a na čas po rozvode manželstva bola schválená rodičovská dohoda, podľa ktorej boli deti zverené do osobnej starostlivosti matky a otcovi bola uložená povinnosť platiť výživné na maloletú R. v sume mesačne 2.500,- Sk a na výživu maloletého K. K. v sume 1.500,- Sk mesačne. Matka bola v tom čase na rodičovskej dovolenke a rodičovský príspevok poberala vo výške 4.110,- Sk mesačne a otec vykonával podnikateľskú činnosť ako živnostník a dosahoval príjem 12.000,- Sk mesačne. 3. Rozsudkom Okresného súdu Nové Zámky č.k. 17P 102/2008-59 zo dňa 17.10.2008, ktorý nadobudol právoplatnosť dňa 14.11.2008 bola zvýšená vyživovacia povinnosť otca na maloletú R. na sumu 3.200 Sk a na maloletého K. K. na sumu 2.000,- Sk mesačne od 26.5.2008. V čase rozhodovania súdu mal otec príjem podľa daňového priznania o dani z príjmu fyzickej osoby za rok 2007 zo základu dane vo výške 105.756,- Sk a daňovú povinnosť vo výške 1.926,- Sk, pričom podľa jeho vyjadrenia dosahoval čistý mesačný príjem 20.000,- Sk a matka mala v tom čase priemerný mesačný netto príjem 15.116,- Sk. 4. Návrhom zo dňa 3.2.2015 žiadala matka, aby súd zvýšil výživné na maloletú R. a aj na maloletého K.P. K. na sumu 250,- eur od 1.9.2013, teda spätne. Z dôvodu, že R. navštevuje gymnázium v Bratislave na Bilíkovej 24 a K. K. základnú školu v Bratislave na Nejedlého 8. Matka tvrdila, že nastala zmena pomerov na strane maloletých detí. 5. Okresný súd vychádzal z návrhu matky a zistil, že matka žiada zvýšiť výživné na maloleté deti spätne od 1.9.2013, pretože od 1.9.2014 maloletá R. navštevuje strednú školu a od 1.9.2013 maloletý K. K. nastúpil na druhý stupeň základnej školy. Matka v návrhu na zvýšenie výživného uviedla, že otec platí aj vyššie výživné, ale že o pravidelnom zvýšení výživného s ňou odmieta komunikovať. Maloleté deti bývajú s matkou v Bratislave v trojizbovom byte, ktorý je v osobnom vlastníctve matky prostredníctvom úveru. Matka býva s deťmi v Bratislave z dôvodu ich štúdia, maloletá má štúdium na gymnáziu v nemčine, navštevuje tanečnú a pokiaľ ide o zdravotné dôvody, má alergiu na peľ a prach. Maloletý navštevuje základnú školu a venuje sa futbalu. Matka je od 29.1.2015 na Úrade práce ako uchádzačka o zamestnanie, pol roka poberala hmotné zabezpečenie, finančne jej pomáhajú rodičia ako dôchodcovia. Otec je od roku 2004 živnostník, je rozvedený, má ďalšiu vyživovaciu povinnosť k maloletej Ž.M. V., nar. XX.XX.XXXX. Býva v Štúrove v rodinnom dome, ktorý zdedil po svojom otcovi, spolu s družkou, ktorá je matkou maloletej Ž.M. a cez víkendy s nimi býva aj plnoletá dcéra družky A. V., nar. XX.X.XXXX, ktorá študuje na vysokej škole v Nitre, a na ktorú jej otec platí výživné v sume 100,- eur mesačne. 6. Súd prvej inštancie právne vec posúdil podľa § 26, § 62 ods. 1 až 5, § 75 ods. 1, § 78 ods. 1 a 3 Zákona o rodine. Z vykonaného dokazovania mal súd preukázané, že návrh matky na zvýšenie výživného je dôvodný, a preto zvýšil výživné na maloleté deti od 1.9.2014 z dôvodu, že k tomuto dňu od mája 2008 uplynulo 6 a pol roka a maloletá R. začala navštevovať strednú školu a maloletý K. už druhý rok navštevoval 2. stupeň základnej školy. Podľa súdu je v možnostiach otca od 1.9.2014 platiť zvýšené výživné na maloletú R. a na maloletého K. K. v sume 160,- eur. Podľa súdu je zvýšenie výživného v záujme maloletých detí z dôvodu zabezpečenia ich riadnej výživy a takto určené výživné je v súlade s možnosťami a schopnosťami otca platiť výživné s tým, že skutočné mesačné výdavky dlhodobo hradí matka sama, pričom prvoradou povinnosťou je vyživovacia povinnosť, ktorá má prednosť pred ostatnými výdavkami rodičov. O zročnom výživnom súd rozhodol tak, že na maloletú R. výživné za obdobie od 1.9.2014 do 27.10.2016 v sume 2.426,84 eur uložil otcovi zaplatiť do 15-tich dní a zročné výživné na maloletého K. vyčíslené v sume 2.426,84 eur súd uložil otcovi zaplatiť do 30-tich dní od právoplatnosti rozsudku v súlade s ustanovením § 232 ods. 3 CSP. O trovách konania súd rozhodol podľa § 52 Civilného mimosporového poriadku tak, že žiaden z účastníkov nemá nárok na náhradu trov konania. 7. Proti rozsudku podal odvolanie otec maloletých detí, ktorý nesúhlasil s rozhodnutím súdu a namietal, že súd prvej inštancie nesprávne a neúplne zistil skutočný stav veci. Otec v podanom odvolaní uviedol, že vyživovaciu povinnosť voči maloletým deťom si vždy riadne plnil, okrem toho zabezpečoval aj ďalšie potreby detí a počas realizácie styku s deťmi im doprial blaho a svoje maloleté deti každoročne berie na výlety a podľa svojich možností a schopností kúpi deťom všetko, po čom túžia. Otec počas konania o zvýšenie výživného súhlasil so zvýšením výživného zo sumy 106,66 eur na sumu 130,- eur mesačne na maloletú R. a zo sumy 66,66 eur mesačne na sumu 100,- eur mesačne na maloletého K. K.. Matka však s tým nesúhlasila. Otec uviedol, že predložil dôkazy o tom, že platil výživné o 25,- eur viac v období od 15.12.2015 do 15.7.2016, ale na túto skutočnosť súd neprihliadol. Otec má ročný príjem 7.000,- eur, čo v prepočte na 12 mesiacov predstavuje mesačný príjem 584,- eur, čo nie je postačujúce, aby otec mohol splácať výživné v rozsahu, ako to určil a rozhodol súd. Tiež namietal, že súd neprihliadol na jeho ďalšiu vyživovaciu povinnosť. Otec nesúhlasil s vyčíslením zročného výživného, pokiaľ ide o vyčíslenú sumu a v súvislosti s platením zročného výživného žiadal, aby mu bolo umožnené platiť výživné v splátkach po 30,- eur mesačne. Otec žiadal, aby odvolací súd zmenil rozsudok súdu prvej inštancie a zvýšil vyživovaciu povinnosť na maloletú R. zo sumy 106,66 na sumu 130,- eur mesačne od 1.9.2014 zročné výživné povolil zaplatiť otcovi v mesačných splátkach po 30,- eur mesačne spolu s bežným výživným a tiež na maloletého K. K. zvýšil vyživovaciu povinnosť zo sumy 66,66 eur mesačne na sumu 100,- eur mesačne od 1.10.2014 a rovnako povolil otcovi splácať zročné výživné po 30,- eur mesačne. Vo zvyšnej časti navrhol návrh matky na zvýšenie výživného zamietnuť alebo rozsudok súdu prvej inštancie zrušiť a vec vrátiť na ďalšie konanie. 8. K odvolaniu otca sa vyjadrila matka podaním zo dňa 27.1.2017, ktorá žiadala zvýšiť výživné podľa návrhu na zvýšenie výživného, ktorý podala, a to od 1.9.2013 spätne na maloletého K. a od 1.9.2014 na maloletú R.. 9. K vyjadreniu matky sa vyjadril písomným podaním zo dňa 6.3.2017 otec, ktorý žiadal, aby súd rozhodol v zmysle podaného odvolania, a tak zmenil rozsudok súdu prvej inštancie alebo zrušil a vec vrátil na ďalšie konanie. 10. Krajský súd v Bratislave ako súd odvolací preskúmal vec bez viazanosti rozsahom a dôvodmi odvolania § 2 ods. l, § 65, § 66, § 395 ods. l, ods. 2 zákona č. 161/2015 Z.z. (Civilný mimosporový poriadok; ďalej len C.m.p.) vec prejednal bez nariadenia pojednávania (§ 385 ods. l, zákona č. 160/2015 Z.z. (Civilný sporový poriadok; ďalej len C.s.p.) a dospel k záveru, že odvolanie otca je dôvodné. 11. Odvolanie je založené na námietke otca, že okresný súd nesprávne posúdil okolnosti na strane obidvoch rodičov, nezohľadnil dostatočne príjmové pomery rodičov, jeho ďalšiu vyživovaciu povinnosť, ako aj to, že platil výživné o 25,- eur viac, v období od 15.12.2015 do 15.7.2016, tiež namietal vyčíslenie zročného výživného a spôsob jeho úhrady a tvrdil, že rozhodnutie súdu o výške výživného nie je správne. 12. Z obsahu odvolania otca možno vyvodiť nespokojnosť s vyhodnotením výsledkov vykonaného dokazovania súdom prvej inštancie. V zmysle § 191 ods. 1 C.s.p. dôkazy súd hodnotí podľa svojej úvahy, a to každý dôkaz jednotlivo a všetky dôkazy v ich vzájomnej súvislosti; pritom starostlivo prihliada na všetko, čo vyšlo počas konania najavo. 13. Otec maloletých detí odôvodňuje opodstatnenosť odvolania tiež tým, že napadnuté rozhodnutie spočíva na nesprávnom právnom posúdení veci. Pre tento prípad odvolací súd uvádza, že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14. Okresný súd návrh matky na zvýšenie vyživovacej povinnosti na maloletého právne posúdil podľa § 62, § 75 a § 78 Zákona o rodine. 15.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16. Podľa § 24 ods. 4 Zákona o rodine, súd pri rozhodovaní o výkone rodičovských práv a povinností, alebo pri schvaľovaní dohody rodičov rešpektuje právo maloletého dieťaťa na zachovanie jeho vzťah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17. Okresný súd vyživovaciu povinnosť na maloleté deti právne posúdil podľa § 62 a nasl. Zákona o rodine. 18. Podľa § 62 ods. 1 Zákona o rodine plnenie vyživovacej povinnosti rodičov k deťom je ich zákonná povinnosť, ktorá trvá do času, kým deti nie sú schopné samé sa živiť. 19. Podľa § 62 ods. 2 Zákona o rodine obaja rodičia prispievajú na výživu svojich detí podľa svojich schopností, možností a majetkových pomerov. Dieťa má právo podieľať sa na životnej úrovni rodičov. 20. Podľa § 62 ods. 4 Zákona o rodine pri plnení rozsahu vyživovacej povinnosti súd prihliada na to, ktorý z rodičov a v akej miere sa o dieťa osobne stará. Ak rodičia žijú spolu, prihliadne súd aj na starostlivosť rodičov o domácnosť. 21. Podľa § 62 ods. 5 Zákona o rodine výživné má prednosť pred inými výdavkami rodičov. Pri skúmaní schopností, možností a majetkových pomerov povinného rodiča súd neberie do úvahy výdavky povinného rodiča, ktoré nie je nevyhnutné vynaložiť. 22.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i zdravotného stavu toho, ktorého dieťaťa. 23. Základom pre hodnotenie schopností a možností rodičov platiť výživné je zistenie ich skutočných príjmov, ako aj podkladov odôvodňujúcich záver, že tento príjem zodpovedá telesným i duševným schopnostiam rodiča, jeho skúsenostiam, plneniu jeho pracovných povinností, ako aj miestnym možnostiam jeho uplatnenia. 24.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25. Kritéria pre určenie výšky výživného sú upravené v ustanovení § 75 ods. 1 Zákona o rodine, podľa ktorého pri určení výživného prihliadne súd na odôvodnené potreby oprávneného, ako aj na schopnosti, možnosti a majetkové pomery povinného. 26. Podľa § 78 ods. 1 prvá veta Zákona o rodine dohody a súdne rozhodnutia o výživnom možno zmeniť, ak sa zmenia pomery. 27. Podľa § 78 ods. 3 Zákona o rodine pri zmene pomerov sa vždy prihliadne na vývoj životných nákladov. 28.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29. Podľa § 25 Civilného mimosporového poriadku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 30. Podľa § 185 ods. 1 Civilného sporového poriadku súd rozhodne, ktoré z navrhnutých dôkazov vykoná. 31. Podľa § 36 Civilného mimosporového poriadku súd je povinný vykonať aj iné dôkazy, ako navrhli účastníci, ak je to potrebné na zistenie skutočného stavu veci. 32. Po posúdení námietky otca maloletých detí, spochybňujúcej presvedčivosť odôvodnenia rozhodnutia okresného súdu, dospel odvolací súd k záveru, že rozhodnutie nezodpovedá požiadavke ustanovenia § 220 ods. 2 C.s.p. 33. Za danej situácie, s prihliadnutím na námietky otca v podanom odvolaní, je potrebné tiež uviesť, že v nesporových konaniach účastník nenesie žiadne dôkazné bremeno. Nemá ani žiadnu dôkaznú povinnosť, pretože v nesporovom konaní sa uplatňuje vyšetrovacia procesná zásada, ktorej obsah realizuje súd. Účastníci nesporového konania majú len také procesné povinnosti, ktoré vo všeobecnosti prispievajú k dosiahnutiu jeho účelu, najmä povinnosť súčinnosti a povinnosť nespôsobovať zbytočné prieťahy v konaní. 34. Platná procesná úprava to vyjadruje tak, že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je súd povinný vykonať ďalšie dôkazy potrebné na zistenie skutkového stavu, hoci ich účastníci nenavrhli. V týchto veciach si súd nemôže osvojiť skutkové zistenia založené na zhodnom tvrdení účastníkov. 35. Po posúdení námietky otca v podanom odvolaní, spochybňujúcej presvedčivosť odôvodnenia rozhodnutia okresného súdu, dospel odvolací súd k záveru, že odvolacia námietka je opodstatnená, rozhodnutie nezodpovedá požiadavke ustanovenia § 220 ods. 2 C.s.p., keď okresný súd nedostatočne v zmysle tohto ustanovenia odôvodnil svoje rozhodnutie. 36. Podľa čl. 46 ods. 1 Ústavy Slovenskej republiky každý má právo domáhať sa zákonom ustanoveným postupom svojho práva na nezávislom a nestrannom súde a v prípadoch ustanovených zákonom na inom orgáne Slovenskej republiky. 37. Podľa čl. 6 ods. 1 Dohovoru o ochrane ľudských práv a slobôd každý má právo na to, aby jeho záležitosť bola spravodlivo, verejne a v primeranej lehote prejednaná nezávislým a nestranným súdom zriadeným zákonom. 38.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39. Odvolací súd považuje za potrebné poukázať na to, že významnú úlohu v procese hodnotenia dôkazov zohráva vnútorné presvedčenie súdu. Toto presvedčenie nemá predstavovať svojvôľu a nezodpovednosť súdu, ale naopak, malo by sa vytvárať na základe starostlivého uváženia a zhodnotenia jednotlivých dôkazov, a to jednotlivo, aj v ich komplexnosti tak, aby vychádzalo z pravidiel formálnej logiky. Zásada voľného hodnotenia dôkazov však má svoje limity. Jej kontrola sa uskutočňuje najmä prostredníctvom inštitútu odôvodnenia rozsudku upraveného v § 220 ods. 2 C.s.p., pretože inštitút odôvodnenia je jednou z podstatných záruk kontroly výkonu súdnej moci, súdu je priamo uložená povinnosť dbať na to, aby odôvodnenie rozsudku (uznesenia) bolo presvedčivé. Odôvodnenie musí vyhovieť najmä základnej požiadavke preskúmateľnosti, ktorá má svoje opodstatnenie nielen z hľadiska možného použitia opravných prostriedkov, ale tiež preto, že zákonné ustanovenia týkajúce sa spôsobu odôvodňovania rozsudkov (uznesení) súvisia s postupom súdu z hľadiska práva na spravodlivý proces. 40. Odvolací súd je toho názoru, že záver súdu prvej inštancie nie je možné v odvolacom konaní preskúmať, pretože súd svoj záver vôbec neodôvodnil, ale ani bližšie neuviedol, z čoho a z akých skutkových a právnych záverov vychádzal pri rozhodnutí. V odôvodnení rozsudku okresný súd poukázal na ustanovenia § 62, § 65, § 75 a § 78 Zákona o rodine, uviedol, že z vykonaného dokazovania mal preukázané, že návrh matky na zvýšenie výživného je dôvodný, a preto zvýšil výživné na maloleté deti od 1.9.2014 z dôvodu, že k tomuto dňu od mája 2008 uplynulo 6 a pol roka a maloletá R. začala navštevovať strednú školu a maloletý K. už druhý rok navštevoval 2. stupeň základnej školy. Podľa súdu je v možnostiach otca od 1.9.2014 platiť zvýšené výživné na maloletú R. a na maloletého K. K. v sume 160,- eur. Podľa súdu je zvýšenie výživného v záujme maloletých detí z dôvodu zabezpečenia ich riadnej výživy a takto určené výživné je v súlade s možnosťami a schopnosťami otca platiť výživné s tým, že skutočné mesačné výdavky dlhodobo hradí matka sama, pričom prvoradou povinnosťou je vyživovacia povinnosť, ktorá má prednosť pred ostatnými výdavkami rodičov. 41. Tvrdenie otca v podanom odvolaní, o neúplnosti vykonaného dokazovania, resp. že okresný súd dospel na základe vykonaných dôkazov k nesprávnym skutkovým zisteniam, je opodstatnené. 42.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43.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44. Jedným z týchto princípov predstavujúcich súčasť práva na spravodlivý proces a vylučujúcich ľubovôľu pri rozhodovaní je aj povinnosť súdu presvedčivo a správne vyhodnotiť dôkazy a svoje rozhodnutie náležite odôvodniť (§ 191 ods. 1 C.s.p. a § 220 ods. 2 C.s.p.), pritom spravodlivo prihliada na všetko, čo vyšlo počas konania najavo vrátane toho, čo uviedli účastníci. 45. Z odôvodnenia súdneho rozhodnutia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(IV. ÚS 1/02, II. ÚS 174/04, III. ÚS 332/09). 46. Dôkazy hodnotí súd podľa svojej úvahy a to každý dôkaz jednotlivo a všetky dôkazy v ich vzájomnej súvislosti, pritom starostlivo prihliada na všetko, čo vyšlo za konania najavo, včítane toho, čo uviedli účastníci.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47. Okresný súd svoj záver odôvodnil stručne bez presvedčivých právnych záverov, ktoré bolo nutné zodpovedať s prihliadnutím na konkrétne okolnosti prípadu. Takéto odôvodnenie potom prirodzene vzbudzuje dôvodné pochybnosti najmä o presvedčivosti a spravodlivosti rozhodnutia súdu. 48.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Doterajšie dôvody, ktoré použil okresný súd pre záver o dôvodnosti návrhu otca, zostávajú neúplnými v tom zmysle, že vo všeobecnej argumentačnej rovine, ale i v konkrétnostiach posudzovaného prípadu, zostávajú nezodpovedané zo všetkých (potrebných) zákonných hľadísk, sú tak nepresvedčivými v tom, či je dôvodný návrh otca na určenie výživného. 49.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50.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51.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52. Zákonné požiadavky na odôvodnenie rozsudkov vyplývajú z § 220 ods. 2 C.s.p. Jeho účelom je predovšetkým doložiť správnosť rozsudku, zároveň je aj prostriedkom kontroly správnosti postupu súdu pri vydávaní rozhodnutia. Toto ustanovenie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53. Po preskúmaní veci dospel odvolací súd k záveru, že odôvodnenie rozsudku súdu prvej inštancie nezodpovedá ustanoveniu § 220 ods. 2 C.s.p. a právu účastníkov na spravodlivé súdne konanie. 54. Pri takomto nepreskúmateľnom odôvodnení rozsudku súdu prvej inštancie, nemôže odvolací súd rozhodnutie prvoinštančného súdu potvrdiť a ani zmeniť, ale iba zrušiť, a okrem toho takéto rozhodnutie súdu, nemôže obstáť z hľadiska požiadavky správnosti rozhodnutia a musí byť zrušené. 55. Preto bolo postupom súdu prvej inštancie porušené právo odvolateľa na spravodlivé súdne konanie. 56. Z odôvodnenia rozhodnutia prvoinštančného súdu vyplýva, že jeho formálna a obsahová štruktúra je pomerne nejasná a nezrozumiteľná vo vzťahu tak k skutkovým zisteniam, ako aj k právnym záverom vedúcim k vyhoveniu návrhu matky. Záver súdu prvej inštancie, vyvodený z vymenovaných dôkazov, bez dôkladnej a jasnej analýzy chronológie ich časových následností a súvislostí, bez porovnania zmeny pomerov oproti predchádzajúcemu rozhodnutiu o výživnom, je nepresvedčivý. Následný právny záver, bez vyloženia aplikovaných právnych predpisov vo vzťahu ku konkrétnym okolnostiam danej veci, je tiež nepresvedčivý a nepreskúmateľný. 57. Odvolací súd zastáva názor, že závery súdu vychádzajú z neúplne zisteného skutkového stavu, ktorého správnosť záverov otec svojim odvolaním dôvodne spochybňuje. 58. Vo výroku rozsudku súd určil vyživovaciu povinnosť, otcovi zvýšil vyživovaciu povinnosť otca na maloletú R. V., nar. X.X.XXXX, zo sumy 3.200,- Sk mesačne (106,66 eur) na sumu 200,- eur mesačne od 1.9.2014 a zročné výživné za obdobie od 1.9.2014 do 27.10.2016 v sume 2.426,84 eur uložil otcovi zaplatiť do 15 dní od právoplatnosti rozsudku. Súd prvej inštancie ďalej zvýšil vyživovaciu povinnosť na maloletého K. V., nar. X.X.XXXX zo sumy 2.000,- Sk (66,66 eur) na sumu 160,- eur mesačne od 1.9.2014. 59. Súd prvej inštancie nesprávne postupoval, keď určil vyživovaciu povinnosť od 1.9.2014, bez toho, aby skúmal odôvodnenosť takéhoto rozhodnutia, pretože podľa § 77 ods. 1 Zákona o rodine výživné možno priznať len odo dňa začatia konania, a to v danom prípade od 3.2.2015, ktorým dňom bol doručený návrh súdu prvej inštancie. Výživné je možné priznať aj spätne podľa ustanovenia § 77 Zákona o rodine, ale len v prípade, ak sú na to splnené zákonné dôvody a to dôvody hodné osobitného zreteľa, ktoré však súd neskúmal. Z obsahu spisu a z návrhu na zvýšenie výživného vyplýva, že matka žiadala určiť výživné spätne od 1.9.2013. Úlohou súdu bolo preto skúmať dôvody hodné osobitného zreteľa pre priznanie spätného výživného. Okresný súd bol povinný vyzvať matku, aby preukázala dôvody hodné osobitného zreteľa na priznanie spätného výživného. Pokiaľ súd priznal spätné výživné bez splnenia zákonných podmienok, postupoval v rozpore so Zákonom o rodine. 60.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61. Deň začatia konania procesný predpis určuje ako deň, keď bol súdu doručený návrh na jeho začatie, resp. v prípade vyživovacej povinnosti voči maloletým deťom, keď konanie možno začať aj bez návrhu a súd toto konanie začne, to bude deň vydania uznesenia o začatí konania bez návrhu. Výživné pre maloleté dieťa možno priznať najdlhšie na dobu troch rokov spätne, ktoré sa počítajú odo dňa začatia konania, bez ohľadu na to, či konanie bolo začaté na návrh, alebo z úradnej povinnosti. Zákon č. 36/2005 Z.z. doplnil do normatívneho textu podmienku existencie dôvodov hodných osobitného zreteľa. Pokiaľ z určitých dôvodov, ktoré možno posúdiť ako výnimočné, účastníci žiadajú o určenie výživného s časovým odstupom a v ich konaní nemožno vidieť snahu o zneužívanie tohto inštitútu, súd môže výživné priznať aj spätne. Dôvody hodné osobitného zreteľa bude treba posúdiť podľa konkrétnych okolností prípadu a s ich existenciou sa musí súd vysporiadať v odôvodnení rozsudku. Zákon striktne vyžaduje preukázanie dôvodov hodných osobitného zreteľa aj v prípade, ak by sa v návrhu požadovalo výživné napríklad počnúc jedným dňom pred začatím konania. 62. V danej veci súd prvej inštancie nepostupoval v zmysle uvedeného zákonného ustanovenia a neprihliadol na to, že Zákon o rodine bol novelizovaný zákonom č. 36/2005 Z.z., a to konkrétne ustanovenie § 77 ods. 1 Zákona o rodine. Uvedeným nesprávnym postupom súdu došlo k nesprávnemu rozhodnutiu, pokiaľ ide o určenie dňa, ktorým súd priznal vyživovaciu povinnosť, pretože pokiaľ nemal preukázané dôvody hodné osobitného zreteľa v zmysle § 77 ods. 1 Zákona o rodine, nebolo možné priznať spätné výživné. 63. Nesprávne okresný súd tiež postupoval pri rozhodovaní o zročnom výživnom, ktoré vzhľadom na uvedené, vyčíslil bez dostatočného skúmania začatia zmeny vyživovacej povinnosti a preto je aj v tejto časti rozsudok nepreskúmateľný. 64. S prihliadnutím na uvedené, bude povinnosťou súdu výrok o určení výživného na maloleté deti riadne odôvodniť v súlade s ustanovením § 220 ods. 2 C.s.p. tak, aby bol preskúmateľný a aby bolo z odôvodnenia rozhodnutia zrejmé, ktorým dňom určil súd začiatok vyživovacej povinnosti s tým, že aj tento výrok je potrebné odôvodniť v súlade s uvedeným ustanovením. Odôvodnenie rozhodnutia prvoinštančného súdu musí byť zároveň aj dostatočným podkladom pre uskutočnenie prieskumu v odvolacom konaní. Ak rozhodnutie súdu neobsahuje náležitosti uvedené v § 220 ods. 2 C.s.p., je nepreskúmateľné. 65. So zreteľom na to, že v konaní došlo k odňatiu možnosti konať pred súdom, pretože okresný súd svoje rozhodnutie, vyplývajúce zo záveru, že návrh navrhovateľky je dôvodný, neodôvodnil v súlade s ustanovením § 220 ods. 2 C.s.p., čo malo za následok nepreskúmateľnosť napadnutého rozsudku, Krajský súd v Bratislave zrušil odvolaním napadnutý rozsudok okresného súdu podľa § 389 ods. 1 písm. b/ C.s.p. a podľa § 391 ods. 1 C.s.p. vrátil vec na ďalšie konanie. 66. Preskúmaním veci odvolací súd dospel k záveru, že rozhodnutie okresného súdu nezodpovedá požiadavkám kladeným na odôvodnenie rozhodnutí v zmysle vyššie citovaných zákonných ustanovení. Bude úlohou súdu prvej inštancie v ďalšom konaní na základe návrh matky na zvýšenie výživného prihliadnuť na deň začatia konania, ktorý je určujúci v zmysle § 77 ods. 1 Zákona o rodine pre priznanie výživného a skúmať dôvodnosť návrhu matky na priznanie spätného výživného, ďalej dostatočne zistiť skutočný stav veci pre zvýšenie výživného na maloleté deti, tento správne a dostatočne vyhodnotiť a rozhodnutie odôvodniť tak, aby bolo preskúmateľné v odvolacom konaní s tým, že pokiaľ bude zistené aj zročné výživné, je možné otcovi priznať zaplatenie v splátkach iba vo výnimočnom prípade za vážnych okolností. Odvolací súd pritom zdôrazňuje, že prvoradé je platenie výživného na maloleté deti a ak pokiaľ otec nemá peniaze na zaplatenie výživného tak ako určil súd, musí nájsť iný spôsob splácania, napríklad formou pôžičky, úveru, prípadne iného spôsobu a nie splácať výživné dieťaťu, ktoré má nárok na výživu zo strany povinného rodiča od času, kedy to určí súd, prípadne dohoda rodičov. Dieťa nemôže čakať na splátky výživného od rodiča a rovnako povinný rodič nemôže zaťažovať finančne druhého rodiča, pokiaľ nemá peniaze na plnenie vyživovacej povinnosti, určenej rozhodnutím súdu. 67. Toto rozhodnutie prijal senát Krajského súdu v Bratislave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https://www.kauzis.sk/judikatura/r/ECLI:SK:KSBA:2017:1415201289.1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