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2To/19/2017 z 11. 4. 2017</w:t>
      </w:r>
    </w:p>
    <w:p>
      <w:r>
        <w:t>Uznesenie Krajského súdu Bratislava z 11. apríla 2017, sp. zn. 2To/19/2017, ECLI:SK:KSBA:2017:1416010316.2</w:t>
      </w:r>
    </w:p>
    <w:p>
      <w:r>
        <w:t>Súd: Krajský súd Bratislava</w:t>
      </w:r>
    </w:p>
    <w:p>
      <w:r>
        <w:t>Spisová značka: 2To/19/2017</w:t>
      </w:r>
    </w:p>
    <w:p>
      <w:r>
        <w:t>ECLI: ECLI:SK:KSBA:2017:1416010316.2</w:t>
      </w:r>
    </w:p>
    <w:p>
      <w:r>
        <w:t>Dátum vydania: 11. 4. 2017</w:t>
      </w:r>
    </w:p>
    <w:p>
      <w:r>
        <w:t>Forma: Uznesenie</w:t>
      </w:r>
    </w:p>
    <w:p>
      <w:r>
        <w:t>Oblasť práva: Trestné právo</w:t>
      </w:r>
    </w:p>
    <w:p>
      <w:pPr>
        <w:pStyle w:val="Heading2"/>
      </w:pPr>
      <w:r>
        <w:t>Text rozhodnutia</w:t>
      </w:r>
    </w:p>
    <w:p>
      <w:r>
        <w:t>Súd: Krajský súd Bratislava Spisová značka: 2To/19/2017 Identifikačné číslo súdneho spisu: 1416010316 Dátum vydania rozhodnutia: 12. 04. 2017 Meno a priezvisko sudcu, VSÚ: JUDr. Ľudmila Králiková ECLI: ECLI:SK:KSBA:2017:1416010316.2 Uznesenie D. súd v I. predsedníčkou senátu JUDr. Ľudmilou Králikovou W., v trestnej veci obžalovaného A. E. pre obzvlášť závažný zločin nedovolenej výroby omamných a psychotropných látok, jedov alebo prekurzorov, ich držanie a obchodovanie s nimi podľa § 172 ods. 1 písm. c/, písm. d/, ods. 2 písm. c/, písm. c/ Tr. zákona, o odvolaní obžalovaného proti rozsudku Okresného súdu Bratislava IV sp. zn. 3T/118/2016 zo dňa 08.12.2016, na verejnom zasadnutí konanom dňa 12. apríla 2017 takto r o z h o d o l : Podľa § 312 ods. 4 Tr. por. predsedníčka senátu vzala na vedomie späťvzatie odvolania obžalovaným A. E., nar. XX.XX.XXXX. o d ô v o d n e n i e : Napadnutým rozsudkom Okresného súdu Bratislava IV sp. zn. 3T/118/2016 zo dňa 08.12.2016 bol obžalovaný A. E. uznaný za vinného z obzvlášť závažného zločinu nedovolenej výroby omamných a psychotropných látok, jedov alebo prekurzorov, ich držanie a obchodovanie s nimi podľa § 172 ods. 1 písm. c/, písm. d/, ods. 2 písm. c/, písm. c/ Tr. zákona, na tom skutkovom základe, že v období mesiacov apríl a máj 2016 neoprávnene zakúpil viackrát v I. pri obchodnom centre C. na Z. ulici, ako aj na parkovisku pred poliklinikou D. K. v P. údolí od doposiaľ nestotožnenej osoby sušenú rastlinu rodu Cannabis (konopa) v baleniach rôznej hmotnosti za sumu 6 až 7 Eur za gram, ktorú v tomto období sám užil, ako aj neoprávnene niekoľkokrát predal osobe P.H., nar. XX.XX.XXXX, ďalej osobám T.V., L.V., D.N., L.F. v množstve 0,5 g až 2 g za jeden predaj v cene 10,- € z agram, pričom dňa 01.06.2016 v čase o 20.00 hodine sa pokúsil sušenú rastlinu rodu Cannabis (konopa) neoprávnene predať osobe P.H., nar. XX.XX.XXXX na zastávke MHD na A. ulici v I., kde bol však kontrolovaný hliadkou PZ, ktorej dobrovoľne vydal 4 ks igelitových vreciek o rozmeroch 5x3 cm s obsahom sušenej rastliny rodu Cannabis (konope) s celkovou hmotnosťou 2451 mg s priemernou koncentráciou tetrahydrokanabinolu 9,2% hmotnostného, obsahujúce 225 mg tetrahydrokanabinolu, čo zodpovedá minimálne 4 obvykle jednorazových dávkam drogy, pričom rastliny rodu Cannabis sú v zmysle zákona č. 139/1998 Z.z. o omamných látkach, psychotropných látkach a prípravkoch v znení neskorších predpisov zaradené do I. skupiny omamných látok. Podľa § 172 ods. 2 Tr. zákona s použitím § 36 písm. d/, písm. j/, písm. l/, § 38 ods. 3, § 39 ods. 1, ods. 3 písm. c/ Tr. zákona bol obžalovanému uložený trest odňatia slobody vo výmere 5 rokov. Podľa § 48 ods. 4 Tr. zák. súd obžalovaného na výkon trestu odňatia slobody zaradil do ústavu na výkon trestu s minimálnym stupňom stráženia. Podľa § 76 ods. 1, § 78 ods. 1 Tr. zák. súd obžalovanému uložil ochranný dohľad v trvaní 1 roka. Proti tomuto rozsudku podal odvolanie v zákonnej lehote obžalovaný. Pred začatím verejného zasadnutia dňa 12.04.2017 obžalovaný A. E. vzal odvolanie podané v zákonnej lehote späť v celom rozsahu. Podľa § 312 ods. 2 veta prvá Tr. por. osoba, ktorá odvolanie podala, môže ho výslovným vyhlásením vziať späť, a to až do doby, než sa odvolací súd odoberie na záverečnú poradu. Podľa § 312 ods. 4 Tr. poriadku vzatie odvolania späť vezme uznesením na vedomie predseda senátu odvolacieho súdu, a ak nebola vec doteraz tomuto súdu predložená, predseda senátu súdu prvého stupňa. Vzhľadom na vyššie citované predsedníčka senátu odvolacieho súdu vzala na vedomie späťvzatie odvolania obžalovaným A. E., pretože nezistila zákonné prekážky, ktoré by bránili takémuto postupu. Poučenie: Proti tomuto uzneseniu nie je prípustný ďalší riadny opravný prostriedok.</w:t>
      </w:r>
    </w:p>
    <w:p/>
    <w:p>
      <w:r>
        <w:t>Zdroj: KAUZIS.SK – https://www.kauzis.sk/judikatura/r/ECLI:SK:KSBA:2017:1416010316.2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