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15Co/50/2017 z 21. 6. 2017</w:t>
      </w:r>
    </w:p>
    <w:p>
      <w:r>
        <w:t>Uznesenie Krajského súdu Bratislava z 21. júna 2017, sp. zn. 15Co/50/2017, ECLI:SK:KSBA:2017:1513241933.3</w:t>
      </w:r>
    </w:p>
    <w:p>
      <w:r>
        <w:t>Súd: Krajský súd Bratislava</w:t>
      </w:r>
    </w:p>
    <w:p>
      <w:r>
        <w:t>Spisová značka: 15Co/50/2017</w:t>
      </w:r>
    </w:p>
    <w:p>
      <w:r>
        <w:t>ECLI: ECLI:SK:KSBA:2017:1513241933.3</w:t>
      </w:r>
    </w:p>
    <w:p>
      <w:r>
        <w:t>Dátum vydania: 21. 6. 2017</w:t>
      </w:r>
    </w:p>
    <w:p>
      <w:r>
        <w:t>Forma: Uznesenie</w:t>
      </w:r>
    </w:p>
    <w:p>
      <w:pPr>
        <w:pStyle w:val="Heading2"/>
      </w:pPr>
      <w:r>
        <w:t>Text rozhodnutia</w:t>
      </w:r>
    </w:p>
    <w:p>
      <w:r>
        <w:t>Súd: Krajský súd Bratislava Spisová značka: 15Co/50/2017 Identifikačné číslo súdneho spisu: 1513241933 Dátum vydania rozhodnutia: 22. 06. 2017 Meno a priezvisko sudcu, VSÚ: JUDr. Mária Hajdínová ECLI: ECLI:SK:KSBA:2017:1513241933.3 Uznesenie Krajský súd v Bratislave v senáte zloženom z predsedníčky senátu JUDr. Márie Hajdínovej a členov senátu JUDr. Silvie Walterovej a Mgr. Adely Unčovskej v právnej veci žalobcu: BYTY spol. s r.o., Bratislava, Janotova č. 14-16, IČO: 31 380 239, zastúpený JUDr. Ivanou Tomšovou, advokátkou, Bratislava, P. Horova č. 13, proti žalovaným v I. rade: Z. R. , narodený dňa XX.XX.XXXX, v II. rade: V. R. , narodená dňa XX.X.XXXX, obaja trvale bytom A., M. č. XX, o zaplatenie sumy 5.194,34 € s príslušenstvom, na odvolanie žalovaných v I., II. rade proti rozsudku Okresného súdu Bratislava V. zo dňa 21. februára 2017, č.k. 50 C 254/2014-171, takto r o z h o d o l : I. Odvolanie žalovaných v I., II. rade o d m i e t a . II. Žalobcovi n e p r i z n á v a nárok na náhradu trov odvolacieho konania. o d ô v o d n e n i e : l. Okresný súd Bratislava V. rozsudkom (pre zmeškanie) zo dňa 21.2.2017, č.k. 50 C 254/2014-171, uložil žalovaným v I., II. rade povinnosť spoločne a nerozdielne zaplatiť žalobcovi sumu 3.869,14 € spolu s úrokom z omeškania vo výške 5,05 % ročne zo sumy 3.869,14 € od 9.4.2016 do zaplatenia do troch dní od právoplatnosti rozsudku; konanie v časti o zaplatenie 1.325,20 € zastavil; konanie v časti o zaplatenie príslušenstva prevyšujúceho úrok z omeškania vo výške 5,05 % ročne zo sumy 1.483,52 € od 1.8.2013 do 8.4.2016 a zo sumy 2.385,62 € od 1.8.2014 do 8.4.2016 zastavil; žalobcovi v časti o zaplatenie 3.869,14 € spolu s úrokom z omeškania vo výške 5,05 % ročne zo sumy 3.869,14 € od 9.4.2016 do zaplatenia priznal náhradu trov konania v celom rozsahu; žalobcovi v časti zastavenia konania priznal náhradu trov konania v celom rozsahu. Súd prvej inštancie konal a rozhodol v neprítomnosti žalovaných v I., II. rade (§ 106 ods. 1 písm. a/ C.s.p.). Po právnej stránke odôvodnil rozsudok ustanoveniami § 137 písm. a/, § 274, § 275, § 262 ods. 1 C.s.p. O nároku na náhradu trov konania rozhodol podľa ustanovenia § 255 ods. 1, § 262 ods. 1, ods. 2 C.s.p. a žalobcovi, ktorý mal vo veci samej plný úspech priznal nárok na náhradu trov konania v celom rozsahu; o nároku zo zastaveného konania rozhodol podľa ustanovenia § 256 ods. 1 C.s.p., zastavenie konania v časti istiny zavinili žalovaní v I., II. rade; napokon dôvodil, že o výške náhrady trov konania súd rozhodne po právoplatnosti rozsudku samostatným uznesením, ktoré vydá súdny úradník. 2. Proti tomuto rozsudku podali odvolanie žalovaní v I., II. rade síce v zákonom stanovenej lehote 15 dní od doručenia, avšak uviedli len, že rozhodnutie súdu je neopodstatnené, nezákonné, zavádzajúce zo strany žalobcu, ktorý vedome a zámerne zatajil skutočnosti. Vo veci nebolo nariadené pojednávanie, čím im bolo odopreté právo zo strany súdu. 3. Odvolací súd preskúmal vec [§ 470 ods. l, ods. 2, ods. 3, § 386 písm. c/ Civilného sporového poriadku, ďalej len C.s.p. (zákon č. 160/2015 Z.z.), ktorým bol s účinnosťou od 1.7.2016 zrušený Občiansky súdny poriadok (zákon č. 99/1963 Zb.; O.s.p.)], túto prejednal bez nariadenia pojednávania, a dospel k záveru, že odvolanie žalovaných v I., II. rade je potrebné odmietnuť ako odvolanie, ktoré smeruje proti rozhodnutiu, proti ktorému nie je odvolanie prípustné (§ 386 písm. c/ C.s.p.). 4. Je nepochybné, že súd prvej inštancie rozhodol vo veci rozsudkom pre zmeškanie, proti ktorému vo výroku vo veci samej odvolanie prípustné nie je, okrem prípadov odvolania podaného z dôvodu, že neboli splnené podmienky na vydanie takého rozhodnutia (§ 356 písm. b/ C.s.p.) a že žalovaní v I., II. rade podali proti nemu odvolanie doručené súdu dňa 20.4.2017. Súd prvej inštancie uznesením zo dňa 24.4.2017, č.k. 50 C 254/2014-178, vyzval žalovaných v I., II. rade na doplnenie svojho podania doručené súdu dňa 20.4.2017 označené ako „odvolanie“ s poučením, že ak odvolanie v lehote 10 dní od doručenia nedoplnia a neodstránia vady odvolania, odvolací súd odvolanie odmietne. Žalovaní v I., II. rade, ktorí prevzali uvedené uznesenie dňa 3.5.2017, svoje odvolanie nedoplnili a ani neodstránili jeho vady. 5. Odvolanie, procesný úkon strany sporu (odvolateľov) mohlo byť podané iba z dôvodov, že neboli splnené podmienky pre vydanie rozsudku pre zmeškanie (§ 356 písm. b/ C.s.p.). Ak odvolanie nebolo podané z týchto dôvodov, išlo o vadu, ktorá bránila vecnému prejednaniu odvolania, a teda odvolanie bolo treba za splnenia (len) zákonných podmienok odmietnuť postupom podľa § 386 písm. c/ C.s.p. Absencia uvedenia dôvodu o nesplnení podmienok na vydanie rozhodnutia podľa ustanovenia § 356 písm. b/ C.s.p. (napriek správnemu poučeniu súdu prvej inštancie v napadnutom rozsudku) mala za následok odmietnutie odvolania podľa § 386 písm. c/ C.s.p. 6. Žalobcovi odvolací súd nepriznáva náhradu trov odvolacieho konania, keďže mu v odvolacom konaní trovy nevznikli (§ 396 ods. l, § 256 ods. l, § 257 C.s.p.). Vzhľadom na neodstránenie vád odvolania, čoho následkom bolo len odmietnutie odvolania, nebol daný zákonný dôvod na doručenie odvolania žalobcovi na vyjadrenie. 7.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https://www.kauzis.sk/judikatura/r/ECLI:SK:KSBA:2017:1513241933.3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