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1CoZm/31/2017 z 27. 8. 2017</w:t>
      </w:r>
    </w:p>
    <w:p>
      <w:r>
        <w:t>Rozhodnutie Krajského súdu Bratislava z 27. augusta 2017, sp. zn. 1CoZm/31/2017, ECLI:SK:KSBA:2017:1514202647.2</w:t>
      </w:r>
    </w:p>
    <w:p>
      <w:r>
        <w:t>Súd: Krajský súd Bratislava</w:t>
      </w:r>
    </w:p>
    <w:p>
      <w:r>
        <w:t>Spisová značka: 1CoZm/31/2017</w:t>
      </w:r>
    </w:p>
    <w:p>
      <w:r>
        <w:t>ECLI: ECLI:SK:KSBA:2017:1514202647.2</w:t>
      </w:r>
    </w:p>
    <w:p>
      <w:r>
        <w:t>Dátum vydania: 27. 8. 2017</w:t>
      </w:r>
    </w:p>
    <w:p>
      <w:r>
        <w:t>Forma: Rozhodnutie</w:t>
      </w:r>
    </w:p>
    <w:p>
      <w:r>
        <w:t>Oblasť práva: Obchodné právo</w:t>
      </w:r>
    </w:p>
    <w:p>
      <w:pPr>
        <w:pStyle w:val="Heading2"/>
      </w:pPr>
      <w:r>
        <w:t>Text rozhodnutia</w:t>
      </w:r>
    </w:p>
    <w:p>
      <w:r>
        <w:t>Súd: Krajský súd Bratislava Spisová značka: 1CoZm/31/2017 Identifikačné číslo súdneho spisu: 1514202647 Dátum vydania rozhodnutia: 28. 08. 2017 Meno a priezvisko sudcu, VSÚ: JUDr. Andrea Sedláčková ECLI: ECLI:SK:KSBA:2017:1514202647.2 Rozhodnutie Krajský súd v Bratislave v senáte zloženom z predsedníčky senátu JUDr. Andrey Sedlačkovej a členiek senátu Mgr. Soni Pekarčíkovej a JUDr. Andrey Haitovej, v právnej veci navrhovateľa: BENCONT INVESTMENTS, s. r. o., Vajnorská 100/A, 831 04 Bratislava, IČO: 36 432 105, zast.: JUDr. Jozef Boledovič, advokát, Úzka 578/4, 900 41 Rovinka, proti odporcovi: OTP Banka Slovensko, a.s., Štúrova 5, 813 54 Bratislava, IČO: 31 318 916, o zaplatenie sumy 2.959,56 eur s príslušenstvom zo zmenky, o odvolaní odporcu proti rozsudku Okresného súdu Bratislava V č.k. 3CbZm 265/2014-142 zo dňa 08.12.2016, takto r o z h o d o l : Krajský súd v Bratislave rozsudok Okresného súdu Bratislava V č.k. 3CbZm 265/2014-142 zo dňa 08.12.2016 p o t v r d z u j e . Odporca je povinný zaplatiť navrhovateľovi náhradu trov odvolacieho konania vo výške 172,87 eur k rukám právneho zástupcu navrhovateľa v lehote troch dní od právoplatnosti rozsudku. o d ô v o d n e n i e : Súd prvého stupňa napadnutým rozsudkom ponechal zmenkový platobný rozkaz č.k. 3Zm 73/2014-19 zo dňa 14.05.2014 v platnosti. O trovách konania rozhodol tak, že odporcovi uložil povinnosť zaplatiť navrhovateľovi k rukám právneho zástupcu navrhovateľa náhradu trov konania vo výške 286,85 eur do troch dní od právoplatnosti rozsudku. V odôvodnení svojho rozhodnutia uviedol, že navrhovateľ sa návrhom doručeným súdu dňa 04.02.2014 domáhal, aby súd prvého stupňa vydal zmenkový platobný rozkaz, ktorým zaviaže odporcu na zaplatenie zmenkovej sumy 2.959,56 eur s príslušenstvom tvoreným zákonným úrokom 6% ročne zo zmenkovej sumy od 01.08.2013 do zaplatenia, odmenou zo zmenky vo výške 9,87 eur a náhradu trov konania. Navrhovateľ svoj návrh odôvodnil tým, že na základe zmluvy o úvere poskytol odporca úver dlžníkovi Q. X., ktorý riadne a včas nesplácal. Odporca následne svoju pohľadávku postúpil spoločnosti BBF capital, a.s., tá ju postúpila spoločnosti LICITOR factoring, s.r.o., ktorá ju na základe zmluvy o postúpení pohľadávok postúpila jemu. Spolu s postúpením pohľadávok bola indosovaná aj bianco zmenka, vystavená dlžníkom v prospech odporcu na zabezpečenie pohľadávok z úverovej zmluvy. Navrhovateľ ďalej uviedol, že spolu s prevodom pohľadávky z úverovej zmluvy nadobudol tiež vyplňovacie právo z dohody o vyplňovacom práve k bianco zmenke. Navrhovateľ je oprávneným zo zmenky v dôsledku indosovania zmenky a tiež je oprávneným veriteľom kauzálnych pohľadávok, teda nadobudol tiež vyplňovacie právo k blankozmenke. Toto oprávnenie majiteľ blankozmenky využil a vyplnil sumu rovnajúcu sa zabezpečenej pohľadávke ku dňu 31.07.2013, v ktorý deň právo vykonal. Navrhovateľ vyzval dlžníka, aby sa dostavil do platobného miesta uvedeného na zmenke a zmenku zaplatil, a keďže dlžník povinnosť nesplnil, zaslal dňa 01.08.2013 svojmu predchodcovi upovedomenie o nezaplatení zmenky a dlžníkovi ako vystaviteľovi správu o nezaplatení. Odporca nevylúčil svoju zodpovednosť za zaplatenie zmenky a ako indosant je jedným zo solidárne zaviazaných zmenkových dlžníkov, preto proti nemu navrhovateľ uplatňuje postih. K návrhu pripojil prvopis zmenky, kópiu dohody o vyplňovacom práve k zmenke, výzvu vystaviteľovi na zaplatenie zmenky s dokladom o doručení, upovedomenie indosanta o nezaplatení zmenkovej sumy s dokladom o doručení a správu pre vystaviteľa o nezaplatení zmenkovej sumy. Odporca podal voči zmenkovému platobnému rozkazu námietky. Námietky dôvodil kauzálnymi námietkami v súlade s § 17 ods. 1 zákona zmenkového a šekového, taktiež namietal rozpor so zásadou ekvity zo strany navrhovateľa, namietal neexistenciu vyplňovacieho práva, namietal tiež absenciu vyplňovacieho práva navrhovateľa voči odporcovi, namietal premlčanie práva vyplniť zmenku, nepreukázanie výšky zmenkovej sumy a tiež namietal zmeškanie lehoty na predloženie zmenky na platenie s následkom straty postihového práva voči indosantovi. Odporca ďalej uviedol, že považuje konanie navrhovateľa za konanie v rozpore s dobrými mravmi a navyše navrhovateľ podľa názoru odporcu konal pri prevzatí rubopisu zmenky vedome na škodu odporcu. Vedomé konanie na škodu odporca vnímal v tom, že navrhovateľ si bol vedomý toho, že úmyslom odporcu a osoby, na ktorú previedol zmenku a zabezpečované pohľadávky, bol ten, že nadobúdateľ prevzal pohľadávky, ktoré sa javili ako nevymožiteľné respektíve problematické, a preto ich nadobudol za relatívne nízku hodnotu (26% ich nominálnej hodnoty), pričom bolo na jeho šikovnosti, ako ich vymôcť a získať určité plnenie od dlžníka s tým, že odporca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navrhovateľ vedel o týchto kauzálnych súvislostiach a vedel že zmenka sa prevádzala len ako zabezpečenie a nie ako osobitný záväzok, konal vedome na škodu odporcu, keď prevzal práva zo zmenky s tým, že ich mienil uplatniť priamo voči indosantovi, napriek tomu že vedel, že zmenka bola len zabezpečovací prostriedok. Odporca súčasne poukázal na zmluvu o postúpení pohľadávok, v ktorej sa odporca ako postupca výslovne zbavil zodpovednosti za vymožiteľnosť pohľadávok a aj z tohto dôvodu boli pohľadávky prevedené za nižšiu cenu ako nominálna (26%), a preto je v rozpore s dobrými mravmi, aby následne navrhovateľ vymáhal 100% pohľadávky z titulu zmenky. Navrhovateľ vediac o vylúčení zodpovednosti za vymožiteľnosť pohľadávok, vymáha celú sumu zo zmenky od osoby, ktorá sa zbavila zodpovednosti v zmluve o postúpení, čo je podľa názoru odporcu rozporné s dobrými mravmi. Odporca tiež poukazoval na rozpor so zásadou ekvity. Podľa jeho názoru navrhovateľ porušuje dobré mravy a uplatňuje svoje práva zo zmenky v rozpore s tým, čo si strany medzi sebou dojednali v zmluve o prevode pohľadávok, a teda že prevádzajúci nebude zodpovedať za ich vymožiteľnosť, pričom navrhovateľ zneužíva relatívnu abstraktnosť zmenky a jej oddelenie od úverovej pohľadávky, čím dochádza k šikanóznemu výkonu jeho práva. Odporca uviedol, že napriek tomu, že jeho rubopis neobsahoval formuláciu „sine obligo“, na výslovné vylúčenie zodpovednosti indosanta za platenie zmenky, zmluvné strany tento úmysel vyjadrili už v zmluve o prevode pohľadávok. Podľa názoru odporcu tak navrhovateľ vedome koná v rozpore s dobrými mravmi, uplatňuje svoje právo na škodu iného a takýto výkon práv je zakázaný podľa § 3 ods. 1 Občianskeho zákonníka. Ako subsidiárny právny predpis žiadal odporca aplikovať aj § 265 Obchodného zákonníka, ktorý tiež odopiera právnu ochranu výkonu práva, ktorý je v rozpore so zásadami poctivého obchodného styku. Odporca tiež namietal, že dohoda o vyplňovacom práve je veľmi neurčitá, keďže nedefinuje tú konkrétnu zmenku, o ktorej vyplnenie sa má jednať. Z dohody podľa názoru odporcu nevyplýva, že sa viaže na zmenku, ktorá je predmetom tohto konania, a preto ako nejasná a neurčitá je táto dohoda neplatná a k zmenke absentuje vyplňovacie právo. Odporca namietal tiež absenciu vyplňovacieho práva navrhovateľa voči odporcovi z dôvodu, že vyplňovacie právo bolo výhradne medzi odporcom a pôvodným zmenkovým dlžníkom, pričom toto právo nebolo nijako prevedené. Vyplňovacie právo patrí len osobe, ktorej ho výslovne dlžník udelí a keďže odporca neudelil toto právo navrhovateľovi, navrhovateľ nemá voči odporcovi právo zmenku vyplniť a žiadať jej zaplatenie. Z opatrnosti odporca namietol tiež premlčanie práva zmenku vyplniť. Odporca ďalej namietal výšku zmenkovej sumy z dôvodu, že navrhovateľ nepreukázal, že výška vyplnenej zmenkovej sumy zodpovedá zabezpečovanej úverovej pohľadávke v súlade s dohodou o vyplňovacom práve. V závere odporca tiež konštatoval, že navrhovateľ zmeškal povinnú lehotu na predloženie zmenky k plateniu od dlžníka s následkom straty práva vymáhať ju od indosanta podľa § 53 ods. 1 zákona zmenkového a šekového. Na základe uvedených skutočností odporca navrhoval zmenkový platobný rozkaz zrušiť a nariadiť pojednávanie. Navrhovateľ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odporcu, že navrhovateľ nemá vyplňovacie právo k zmenke, nakoľko toto právo nebolo prevedené a patrí len odporcovi vo vzťahu k dlžníkovi, navrhovateľ uviedol, že vystaviteľ udelil remitentovi právo chýbajúce údaje doplniť a toto právo sa priamo indosovaním zmenky bez potreby osobitnej dohody previedlo na nového majiteľa. Vyplňovacie právo nerealizoval voči odporcovi, ale voči vystaviteľovi, ktorý oprávnenie udelil. Námietku vedomého konania na škodu odporcu navrhovateľ považoval len za účelovú. Pokiaľ ide o kauzálne námietky navrhovateľ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odporca nijako nevylúčil zákonný garančný charakter indosamentu podľa § 15 ods. 1 zákona zmenkového a šekového, hoci mal na to možnosť, privodil si dôsledok v podobe zodpovednosti za platenie zmenky. Navrhovateľ konal v súlade so zmenkovými predpismi, keď si uplatnil právo voči indosantovi a jeho výkon práva tak nemôže byť posúdený ako rozporný s dobrými mravmi alebo poctivým obchodným stykom. Pokiaľ by pri rubopise zmenky došlo zo strany odporcu k odmietnutiu zodpovednosti doložkou „sine obligo“, jeho indosament by mal len prevodné účinky. Ohľadne premlčania práva vyplniť zmenku sa navrhovateľ vyjadril tak, že ako nemajetkové právo sa toto právo nepremlčuje a je akcesorickým právom odvodeným od zmenky, teda existuje dovtedy, kým existuje zmenka. Pokiaľ ide o namietanie nesprávnosti zmenkovej sumy, navrhovateľ uviedol, že odporca síce namieta výšku zmenkovej sumy, ale nijako nekonkretizuje, prečo považuje sumu za nesprávnu, a teda ako námietka nemôže obstáť. Pokiaľ ide o zmeškanie lehoty na vyzvanie dlžníka k úhrade s následkom straty práv voči indosantovi, navrhovateľ poukázal na fotokópiu notárskej zápisnice osvedčujúcej, že zmenka nebola v deň splatnosti v mieste platenia zaplatená. Súd prvého stupňa po vykonanom dokazovaní považoval námietku premlčania tak zmenkového nároku ako aj námietku premlčania vyplňovacieho oprávnenia za nedôvodnú. Uviedol, že odporca ako priamy zmluvný účastník zmluvy o vyplňovacom práve, vedel o možnosti vyplniť zmenku sumou a splatnosťou pri omeškaní dlžníka. Následne teda musel mať vedomosť o možnosti doplniť zmenku a nie je možné na jeho prípad aplikovať § 69 zákona zmenkového a šekového, teda nemôže byť viazaný len pôvodným textom zmenky. Odporca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Súčasne súd konštatoval, že odporca bol priamym účastníkom zmenkovej dohody a on túto dohodu koncipoval, čo je súdu známe aj z inej rozhodovacej činnosti. Odporca túto dohodu pri jej kreovaní považoval za dostatočne určitú a teraz sa domáha jej neplatnosti z titulu neurčitosti, čo konajúci súd neakceptoval. Súd prvého stupňa nepovažoval námietku premlčania za dôvodnú, pretože právo vyplniť zmenku nie je majetkovým právom, toto právo sa viaže k vlastníckemu právu inkorporovanému v zmenke a ako akcesorické sa viaže na existenciu zmenky ako takej. Zároveň súd skonštatoval, že právo vyplniť zmenku nebolo v zmenkovej dohode nijako časovo obmedzené. Nakoľko zmenka je abstraktným cenným papierom, oddeleným od kauzy, ktorú zabezpečuje, dokonca aj v prípade, že by sa premlčala pohľadávka, ktorú kryje, nič nebráni majiteľovi zmenky v tom, aby bianco zmenku vyplnil. Námietku odporcu ohľadom výšky zmenkovej sumy považoval súd prvého stupňa za nedôvodnú vzhľadom na to, že odporca síce namietal správnosť zmenkovej sumy, avšak túto námietku ďalej bližšie nedefinoval. Odporca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Konajúci súd poukázal na znenie § 495 Občianskeho zákonníka, ktorý ukladá povinnosť veriteľa preukazovať dôvod záväzku s výnimkou záväzkov z cenných papierov, vrátane zmenky. Podľa názoru súdu prvého stupňa navrhovateľ nebol povinný preukazovať dôvod ani výšku zmenkovej pohľadávky, ale naopak pokiaľ mal odporca výhrady voči zmenkovej sume, z dôvodu znenia § 495 Občianskeho zákonníka prináležalo dôkazné bremeno o preukázaní nesprávnosti práve na ňom. Súd prvého stupňa tiež poukázal na rozsudok Stáleho rozhodcovského súdu Slovenskej bankovej asociácie sp. zn. II/2009-1650 zo dňa 19.10.2009, ktorým bol dlžník zaviazaný, aby navrhovateľovi zaplatil úverovú pohľadávku s úrokom, úroky z omeškania a trovy konania. Týmto rozsudkom navrhovateľ preukázal výšku zabezpečovanej pohľadávky. Odporca tiež namietal stratu postihových práv navrhovateľa z dôvodu nepreukázania predloženia zmenky jej dlžníkovi na platenie. Súd prvého stupňa k tejto námietke konštatoval, že navrhovateľ dostatočne preukázal, že si voči dlžníkovi splnil povinnosť vyzvať ho na zaplatenie tým, že sa dostavil na platobné miesto v čase platenia a dlžník zmenku neuhradil, o čom svedčí fotokópia notárskej zápisnice. Napokon sa súd prvého stupňa zaoberal tiež s kauzálnymi námietkami odporcu. Pri posudzovaní všetkých dôkazov jednotlivo a vo vzájomnej súvislosti skonštatoval, že konanie navrhovateľa sa nepreukázalo ako vedomé na škodu voči odporcu, a preto považoval kauzálne námietky odporcu za nedôvodné. Navrhovateľ by podľa názoru súdu prvého stupňa musel poznať konkrétne kauzálne námietky, ktoré mohol teoreticky využiť odporca a vedomým vstupom do zmenkových vzťahov zabránil využitiu týchto kauzálnych námietok. Takéto skutočnosti preukázané v konaní neboli. Rovnako odmietavo sa súd prvého stupňa postavil k námietke odporcu o šikanóznom výkone práva navrhovateľa. Odporca uviedol, že považuje konanie navrhovateľa za špekulatívny obchod, kedy od počiatku nebolo jeho snahou vymáhať kauzálne pohľadávky, ale obohatiť sa na úkor odporcu. Navrhovateľ mal podľa názoru odporcu zneužiť opomenutie indosanta vylúčiť garančný účinok rubopisu zmenky. Súd prvého stupňa posúdil túto námietku ako nedôvodnú pre výlučnú aplikáciu zákona zmenkového a šekového ako špeciálneho predpisu na zmenkové vzťahy. Zákon zmenkový a šekový obsahuje komplexnú úpravu postihovania nepoctivého výkonu práva v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v § 265 Obchodného zákonníka, ktorá by sa využívala len pri absencii úpravy v lex specialis. Súd prvého stupňa poukázal na abstraktnú povahu zmenky, a to aj zmenky, ktorá zabezpečuje kauzálny záväzok. Zmenka je oddelená od kauzy, pričom jedine pri preukázaní vedomého konania na škodu dlžníka, by súd skúmal kauzálne okolnosti prípadu. Zdôraznil, že vedomé alebo hrubo nedbanlivostné konanie musí byť preukázané pri nadobúdaní zmenky, čo v konaní odporca nepreukázal. Pokiaľ by sa aj súd zaoberal nepoctivým postupom nasledujúcim po nadobudnutí zmenky, respektíve pri vymáhaní nárokov z nej, došlo by k porušeniu § 17 zákona zmenkového a šekového, ktorý skúma len okolnosti pri jej nadobúdaní. Odporca tiež požadoval, aby súd zvážil prílišne formálne chápanie právnych predpisov, pri ktorom môže dôjsť k poškodeniu práva, s odvolaním sa na judikát Ústavného súdu Českej republiky č. IV. ÚS 457/10. Súd prvého stupňa uviedol, že Ústavný súd Českej republiky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Súd prvého stupňa po podrobnom posúdení všetkých námietok konštatoval, že odporcovi sa nepodarilo preukázať, že by jeho povinnosť poskytnúť navrhovateľovi plnenie zo zmenky z dôvodov uvedených v námietkach v celom rozsahu alebo čiastočne zanikla, a preto ponechal zmenkový platobný rozkaz v platnosti. Proti tomuto rozsudku podal v zákonnej lehote odvolanie odporca z dôvodov podľa § 205 ods. 2 písm. b), d) a f) O.s.p. (účinného do 30.06.2016). Uviedol, že z vykonaného dokazovania vyplýva, že navrhovateľ konal pri nadobúdaní zmenky vedome na škodu odporcu, a preto sú kauzálne námietky odporcu prípustné. Odporca vo svojom odvolaní uviedol, že prvostupňový súd nedostatočne odôvodnil posúdenie námietky absencie kauzy zmenky. Odporca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Odporca z tohto dôvodu považuje rozsudok súdu prvého stupňa za arbitrárny a nepreskúmateľný. Odporca zdôraznil, že z dôkazov vykonaných pred prvostupňovým súdom dostatočne vyplýva, že navrhovateľ sa pri nadobudnutí zmenky dopustil vedomého konania na škodu odporcu v zmysle § 17 ZZŠ. Odporca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s LICITOR factoring, s.r.o. dňa 02.03.2007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J.. T., či konateľa spoločnosti LICITOR factoring, s.r.o. Q.. C.. Odporca prvostupňovému súdu vytkol, že v odôvodnení rozsudku na strane 13 súd len faktograficky skonštatoval, že z výpovede Q.. C. ani z výpovede navrhovateľa nevyplynulo, že by si v čase indosovania zmeniek niektorý z nich uvedomoval, že odporca príslušnou doložkou na zmenke nevylúčil svoju zodpovednosť za jej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Odporca poukázal na to,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Odporca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jej nominálnej hodnoty, čiže by mu ručenie za jej vymožiteľnosť spôsobilo škodu vo výške 74% nominálnej hodnoty pohľadávky. Podľa názoru odporcu, vedomosť navrhovateľa o škode odporcu vo výške 74%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J.. T.,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Q.. C. na rokovaní so zástupcami odporcu o zaplatení žalovaných zmeniek. Túto skutočnosť súd len neakceptovateľne zreprodukoval výpoveďou Q.. C., ktorý uviedol, že nikdy so odporcom za navrhovateľa nerokoval. Odporca však zdôraznil, že Q.. C. vo svojej výpovedi nehovoril o tom, že by s odporcom rokoval o zmenkách patriacich stále spoločnosti LICITOR factoring, s.r.o., o ktorých žiadne súdneho spory neprebiehajú, ale Q.. C.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17 limitovanú reguláciu zneužitia práva, ktorá podľa prvostupňového súdu vylučuje aplikáciu ust. § 3 OZ ako lex generalis. Odporca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 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Prvostupňový súd sa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námietku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Odporca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 17 ZZŠ, nakoľko okolnosti prejednávanej veci nasvedčujú tomu, že navrhovateľ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10.03.2017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tvrdenie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V odvolacom konaní si navrhovateľ voči odporcovi uplatnil náhradu trov právneho zastúpenia vo výške 144,06 eur.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odvolací súd pri prejednaní a rozhodnutí o odvolaní odporcu proti rozsudku v časti o ponechaní zmenkového platobného rozkazu v platnosti a súvisiacich trov konania aplikoval ustanovenia Občianskeho súdneho poriadku. Krajský súd v Bratislave ako súd odvolací po zistení, že odvolanie bolo podané oprávnenou osobou - podal ho účastník konania (§ 201 O.s.p.),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mal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žiadnym spôsobom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prišiel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má za to,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má teda za to,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má za to,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Z uvedených dôvodov odvolací súd rozsudok súdu prvého ako vecne správny v zmysle § 219 ods. 1, 2 O.s.p. potvrdil. Toto rozhodnutie zohľadňuje všetky aj výslovne neuvádzané odvolacie námietky odporcu, ktoré však nie sú spôsobilé ovplyvniť jeho správnosť.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navrhovateľovi priznal odmenu vo výške 144,06 eur za jeden úkon právnej služby spočívajúci v písomnom vyjadrení navrhovateľa zo dňa 10.03.2017 k odvolaniu odporcu v zmysle § 10 ods. 1 a § 13a ods. 1 písm. c) vyhlášky MS SR č. 655/2004 Z. z. o odmenách a náhradách advokátov pri poskytovaní právnych služieb + 20% DPH vo výške 28,81 eur (§ 18 ods. 3 vyhlášky), t.j. spolu 172,87 eur, ktorú náhradu súd uložil zaplatiť k rukám právneho zástupcu navrhovateľa v zmysle ust. § 149 ods. 1 O.s.p. Toto rozhodnutie prijal senát krajského súdu pomerom hlasov 3:0. Poučenie: Proti tomuto rozhodnutiu odvolanie nie je prípustné.</w:t>
      </w:r>
    </w:p>
    <w:p/>
    <w:p>
      <w:r>
        <w:t>Zdroj: KAUZIS.SK – https://www.kauzis.sk/judikatura/r/ECLI:SK:KSBA:2017:1514202647.2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