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3To/91/2016 z 13. 2. 2017</w:t>
      </w:r>
    </w:p>
    <w:p>
      <w:r>
        <w:t>Uznesenie Krajského súdu Bratislava z 13. februára 2017, sp. zn. 3To/91/2016, ECLI:SK:KSBA:2017:1515010157.3</w:t>
      </w:r>
    </w:p>
    <w:p>
      <w:r>
        <w:t>Súd: Krajský súd Bratislava</w:t>
      </w:r>
    </w:p>
    <w:p>
      <w:r>
        <w:t>Spisová značka: 3To/91/2016</w:t>
      </w:r>
    </w:p>
    <w:p>
      <w:r>
        <w:t>ECLI: ECLI:SK:KSBA:2017:1515010157.3</w:t>
      </w:r>
    </w:p>
    <w:p>
      <w:r>
        <w:t>Dátum vydania: 13. 2. 2017</w:t>
      </w:r>
    </w:p>
    <w:p>
      <w:r>
        <w:t>Forma: Uznesenie</w:t>
      </w:r>
    </w:p>
    <w:p>
      <w:r>
        <w:t>Oblasť práva: Trestné právo</w:t>
      </w:r>
    </w:p>
    <w:p>
      <w:pPr>
        <w:pStyle w:val="Heading2"/>
      </w:pPr>
      <w:r>
        <w:t>Text rozhodnutia</w:t>
      </w:r>
    </w:p>
    <w:p>
      <w:r>
        <w:t>Súd: Krajský súd Bratislava Spisová značka: 3To/91/2016 Identifikačné číslo súdneho spisu: 1515010157 Dátum vydania rozhodnutia: 14. 02. 2017 Meno a priezvisko sudcu, VSÚ: JUDr. Zuzana Molnárová ECLI: ECLI:SK:KSBA:2017:1515010157.3 Uznesenie Krajský súd v Bratislave, v trestnej veci obžalovaného Š. E. pre pokračovací prečin krádeže podľa § 212 ods. 1, ods. 3 písm. b) Trestného zákona, o odvolaní obžalovaného proti rozsudku Okresného súdu Bratislava V sp. zn. 2T/14/2015 zo dňa 12. 01. 2016, na verejnom zasadnutí konanom dňa 14. februára 2017 takto r o z h o d o l : Podľa § 312 ods. 4 Trestného poriadku predsedníčka senátu berie späťvzatie odvolania obžalovaným Š. E., U.. XX. XX. XXXX, na vedomie. o d ô v o d n e n i e : Napadnutým rozsudkom Okresný súd Bratislava V pod sp.zn. 2T/14/2015 dňa 12. 01. 2016 uznal obžalovaného vinným zo spáchania pokračovacieho prečinu krádeže podľa § 212 ods. 1, ods. 2 písm. a), ods. 3 písm. b) Trestného zákona, za čo mu podľa § 212 ods. 3, § 42 ods. 1, § 38 ods. 2, § 36 písm. l), § 37 písm. m) Trestného zákona uložil súhrnný trest odňatia slobody vo výmere 16 mesiacov. Podľa § 48 ods. 2 písm. b) Trestného zákona súd zaradil obžalovaného do ústavu na výkon trestu odňatia slobody so stredným stupňom stráženia. Podľa § 42 ods. 2 Trestného zákona súd zrušil výrok o treste trestného rozkazu Okresného súdu Bratislava II sp.zn. 0T/173/2015 zo dňa 07. 05. 2015, ako aj všetky nadväzujúce rozhodnutia, ktoré zrušením stratili podklad. Podľa § 287 ods. 1 Trestného poriadku bol obžalovaný zaviazaný k náhrade škody vo výške 469,76 € poškodenému DM drogerie s.r.o., vo výške 439,79 € spoločnosti I. centrum, s.r.o. a vo výške XX € spoločnosti G. F. s.r.o. D. tomuto rozsudku podal obžalovaný v zákonnej lehote odvolanie. Dňa 14. 02. 2017 pred otvorením verejného zasadnutia odvolacieho súdu obžalovaný H. Soós výslovne prehlásil, že odvolanie berie späť. Podľa § 312 ods. 4 Trestného poriadku vzatie odvolania späť vezme, ak niet prekážok, uznesením na vedomie predseda senátu odvolacieho súdu. Predsedníčka senátu nezistila zákonnú prekážku, ktorá by bránila hore uvedenému postupu, preto rozhodla tak, ako je uvedené vo výrokovej časti tohto uznesenia. Poučenie: Proti tomuto uzneseniu nie je prípustný riadny opravný prostriedok.</w:t>
      </w:r>
    </w:p>
    <w:p/>
    <w:p>
      <w:r>
        <w:t>Zdroj: KAUZIS.SK – https://www.kauzis.sk/judikatura/r/ECLI:SK:KSBA:2017:1515010157.3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