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8Co/650/2014 z 18. 12. 2017</w:t>
      </w:r>
    </w:p>
    <w:p>
      <w:r>
        <w:t>Rozsudok Krajského súdu Bratislava z 18. decembra 2017, sp. zn. 8Co/650/2014, ECLI:SK:KSBA:2017:1711211560.1</w:t>
      </w:r>
    </w:p>
    <w:p>
      <w:r>
        <w:t>Súd: Krajský súd Bratislava</w:t>
      </w:r>
    </w:p>
    <w:p>
      <w:r>
        <w:t>Spisová značka: 8Co/650/2014</w:t>
      </w:r>
    </w:p>
    <w:p>
      <w:r>
        <w:t>ECLI: ECLI:SK:KSBA:2017:1711211560.1</w:t>
      </w:r>
    </w:p>
    <w:p>
      <w:r>
        <w:t>Dátum vydania: 18. 12. 2017</w:t>
      </w:r>
    </w:p>
    <w:p>
      <w:r>
        <w:t>Forma: Rozsudok</w:t>
      </w:r>
    </w:p>
    <w:p>
      <w:r>
        <w:t>Oblasť práva: Občianske právo</w:t>
      </w:r>
    </w:p>
    <w:p>
      <w:pPr>
        <w:pStyle w:val="Heading2"/>
      </w:pPr>
      <w:r>
        <w:t>Text rozhodnutia</w:t>
      </w:r>
    </w:p>
    <w:p>
      <w:r>
        <w:t>Súd: Krajský súd Bratislava Spisová značka: 8Co/650/2014 Identifikačné číslo súdneho spisu: 1711211560 Dátum vydania rozhodnutia: 19. 12. 2017 Meno a priezvisko sudcu, VSÚ: JUDr. Jana Vlčková ECLI: ECLI:SK:KSBA:2017:1711211560.1 ROZSUDOK V MENE SLOVENSKEJ REPUBLIKY Krajský súd v Bratislave v senáte zloženom z predsedníčky senátu JUDr. Jany Vlčkovej a členov senátu JUDr. Moniky Holickej a JUDr. Ondreja Krajča v právnej veci žalobcu: R.. W.. B. W., Z. V.. M. X, Z., proti žalovanému: Mesto Pezinok, so sídlom Radničné námestie č. 7, Pezinok, o náhradu nemajetkovej ujmy spôsobenej nesprávnym úradným postupom, na odvolanie žalobcu proti rozsudku Okresného súdu Pezinok, zo dňa 20. mája 2014, č.k. 8C/278/2011-78, takto r o z h o d o l : Odvolací súd napadnutý rozsudok súdu prvej inštancie p o t v r d z u j e . Žalovaný má nárok na náhradu trov odvolacieho konania v celom rozsahu. o d ô v o d n e n i e : 1. Napadnutým rozsudkom súd prvej inštancie zamietol žalobu, ktorou sa žalobca, po pripustení zmeny petitu žaloby uznesením zo dňa 29.01.2013, domáhal proti žalovanému zaplatenia škody a nemajetkovej ujmy, spôsobenej mu nezodpovedným uplatňovaním kompetencií správcu dane Mesta Pezinok, jeho nesprávnym úradným postupom a prekročením jeho právomocí v sume 217.688 eur a úroku z omeškania vo výške 9 % ročne zo sumy 6.800 eur od 19.01.2010 do zaplatenia, vo výške 9 % ročne zo sumy 50.000 eur od 07.12.2010 do zaplatenia, vo výške z 8,75 % ročne zo sumy 160.888 eur od 11.12.2012 do zaplatenia. Vykonaným dokazovaním mal za preukázané, že platobným výmerom č. 66762/2009 z 10.03.2009 Mesto Pezinok vyrubilo žalobcovi miestny poplatok za komunálne odpady a drobné stavebné odpady v sume 15,76 eur za obdobie 01.01.2009 -31.12.2009. Proti tomuto výmeru podal žalobca odvolanie, v ktorom okrem iného uviedol, že žiada zrušiť platobný výmer v celom rozsahu, pretože listom z 11.12.2008 ohlásil Mestu Pezinok, že chatu neužíva už od roku 1999 a nebude ju užívať ani v roku 2009, z toho dôvodu nevzniká, a ani nebude vznikať žiaden komunálny odpad. Zároveň požiadal samosprávu Mesta Pezinok o oslobodenie poplatku za komunálny odpad. Mesto Pezinok dňa 05.05.2009 vydalo žalobcovi výzvu na zaplatenie nedoplatku za komunálny odpad a drobné stavebné odpady za rok 2008 v sume 15,67 eur a dňa 03.06.2009 vydalo výzvu na zaplatenie nedoplatku za komunálny odpad a drobné stavebné odpady za rok 2009 v sume 15,67 eur. Z daňovej exekučnej výzvy Mesta Pezinok z 05.01.2010 zistil, že dňa 21.12.2009 bolo začaté daňové exekučné konanie na vymoženie daňového nedoplatku - daň za komunálne odpady a drobné stavebné odpady za obdobie roku 2009 v sume 15,76 eur. Rozhodnutím zn.:1591/5/23/1904/2010 z 20.01.2010 Mesto Pezinok v celom rozsahu vyhovelo odvolaniu žalobcu a daňová exekučná výzva zo dňa 05.01.2010 sa zrušila. Daňové exekučné konanie voči žalobcovi bolo zastavené. Mesto Pezinok v liste o predbežnom prerokovaní nároku na náhradu nemajetkovej ujmy a výzva na jej vyjadrenie z 23.01.2011 okrem iného uviedlo, že dňa 09.02.2010 zaslali ospravedlňujúci list Prvej stavebnej sporiteľni a.s. Bratislava a požiadali, aby povesť žalobcu ako spoľahlivého dlžníka nebola dotknutá. Dňa 05.03.2010 dostalo Mesto Pezinok vyjadrenie od Prvej stavebnej sporiteľne a.s., kde správa rizikových úverov potvrdila, že pri získavaní úverov v Prvej stavebnej sporiteľni a.s. žalobca z dôvodu neoprávnenej exekúcie nebol, a ani nebude znevýhodnený. Listom zo dňa 15.04.2010 oznámila Prvá stavebná sporiteľňa a.s. žalobcovi, že v zmysle zákona č. 511/1992 Zb. o správe daní a poplatkov a o zmenách v sústave územných finančných orgánov, obdržaním rozhodnutia o začatí daňového exekučného konania, je banka povinná zablokovať finančné prostriedky na účte povinného. Dňa 25.01.2010 Prvá stavebná sporiteľňa a.s. obdržala rozhodnutie o zastavení daňového exekučného konania, na základe ktorého bol účet žalobcu odblokovaný. Z lekárskej správy W.. T. Z. zo dňa 19.07.2012 zistil, že žalobca je sledovaný v kardiologickej ambulancii od novembra 2009. Zo stanoviska k neoprávnenej exekúcii Prvej stavebnej sporiteľne a.s. zistil, že voči žalobcovi neboli, a ani nebudú Prvou stavebnou sporiteľňou a.s. z titulu neoprávnenej exekúcie uplatňované žiadne sankcie. Taktiež uviedli, že žalobca nebol, a ani nebude znevýhodnený pri získavaní úverov z Prvej stavebnej sporiteľne a.s. Zo zápisu Mesta Pezinok z predbežného prerokovania nároku na náhradu škody, konaného dňa 09.02.2010 súd zistil, že zástupcovia Mesta Pezinok sa ospravedlnili za komplikácie, ktoré žalobcovi spôsobil nesprávny úradný postup Mesta Pezinok a uviedli, že príslušným inštitúciám bude zvláštnym listom oznámené, že v prípade daňovej exekúcie voči žalobcovi išlo o pochybenie zo strany Mesta Pezinok, čo zabezpečí, aby do budúcnosti žalobcovi nevznikli žiadne negatívne následky. Zistený skutkový stav posúdil podľa § 3 ods. 1, 2, § 9 ods. 1, 2, § 15 ods. 1, § 17 ods. 1, 2, 3 zákona č. 514/2003 Z.z. a § 442 Obč. zákonníka a dospel k záveru, že platobný výmer č. 66762/2009 zo dňa 10.03.2009 vykazuje všetky znaky nezákonného rozhodnutia, avšak na vznik nároku na náhradu škody spôsobenej takýmto nezákonným rozhodnutím, sa okrem existencie nezákonného rozhodnutia vyžaduje aj vznik škody a existencia príčinnej súvislosti medzi nezákonným rozhodnutím a vznikom škody. Uviedol, že žalobca si uplatnil nemajetkovú ujmu z dôvodu, že žalovaný pošpinil, znevážil a zneuctil žalobcove dobré meno a jeho povesť v najväčšej banke v oblasti stavebného sporenia, spochybnil jeho povesť spoľahlivého dlžníka a tým mu znemožnil a neskôr výrazne sťažil a skomplikoval prístup k stavebnému úveru a znemožnil prístup k úverom v iných bankách. Obmedzil sa však iba na všeobecné konštatovanie o pošpinení svojho dobrého mena v bankovej sfére, neuviedol z akého dôvodu mu Slovenská sporiteľňa odmietla poskytnúť úver, len konštatoval, že to bolo asi z dôvodu, že bol zapísaný ako dlžník v slovenskom registri bankových informácií. Z výsluchu svedkyne zamestnankyne Prvej stavebnej sporiteľne a.s. mal za preukázané, že pri poskytovaní úveru preverujú platobnú bonitu klienta a svedkyňa uviedla, že vedená exekúcia na žalobcu za určitých podmienok by nebola dôvodom na zamietnutie poskytnutia úveru, ak by bola exekúcia do 300 eur. Pred poskytnutím úveru požadujú od klienta potvrdenie od oprávneného subjektu o celkovej úhrade exekúcie. Zároveň uviedla, že Prvá stavebná sporiteľňa a.s. nezapisuje informácie ohľadne exekúcií klientov do slovenského registra bankových informácií, a ani nie je informačne prepojená s databázou Slovenskej sporiteľne a.s., ktorá je jej akcionárom. Exekúciu o danom klientovi si evidujú iba v ich vnútornom bankovom systéme. Zo svedeckej výpovede svedkyne B.. W. W. (manželka žalobcu) mal za preukázané, že exekúcia mala na ich osobný život nepriamy dopad, nakoľko žalobca o ničom inom nehovoril, zároveň chceli rozbehnúť podnikanie. Úver im nedali v dôsledku vedenej exekúcie, ale neskôr im úver dali. Z uvedeného vyvodil, že nezákonné rozhodnutie nemohlo viesť k tomu, že by žalobca nemohol získať úver, od čoho odvíja vznik údajnej škody. Nepreukázal aká škoda mu vznikla na jeho majetku, ako sa jeho majetok zmenšil, taktiež nepreukázal kauzálny nexus medzi nezákonným rozhodnutím a údajnou škodou. Uviedol, že o zníženie dôstojnosti fyzickej osoby, či jej vážnosti v spoločnosti, v značnej miere ide, pokiaľ ujmu vzniknutú v osobnostnej sfére fyzická osoba vzhľadom k povahe, intenzite, opakovaniu, trvaniu a šírke okruhu pôsobenia nepriaznivého následku, pociťuje a prežíva ako závažnú. V prejednávanej veci sa však súd nemal možnosť oprieť o celkom konkrétne a preskúmateľné hľadiská, ktoré by nasvedčovali existenciu nemajetkovej ujmy žalobcu. Nemal za preukázanú skutočnú výšku škody a príčinnú súvislosť medzi nezákonným rozhodnutím a škodou. O náhrade trov konania rozhodol podľa § 142 ods. 1 OSP tak, že žalovanému náhradu trov konania nepriznal, pretože si náhradu trov neuplatnil a trovy mu ani nevznikli. 2. Proti tomuto rozsudku podal odvolanie v zákonom stanovenej lehote žalobca, žiadal napadnutý rozsudok súdu prvej inštancie zrušiť a vec mu vrátiť na ďalšie konanie. Namietal, že ako dôsledok nezákonného rozhodnutia mu vznikla škoda na majetku, resp. ušlý zisk spôsobený tým, že mu Prvá stavebná sporiteľňa a.s. neposkytla úver a v dôsledku toho nemohol realizovať svoje podnikateľské zámery. Uviedol, že existenciu ušlého zisku je možné dokazovať iba nepriamo, a to dokázaním preukázateľných zárobkových zámerov v štádiu aktívnej realizácie poškodeného v čase vzniku škodnej udalosti s prihliadnutím na pravdepodobnosť ich úspešného dokončenia a následného dosiahnutia zisku vzhľadom k ekonomickej situácii v mieste ich realizácie, schopnostiam, znalostiam a vytrvalosti poškodeného, ako aj zohľadnením dlhodobého vzorca správania poškodeného, ktorý ako opakujúci sa faktor v živote poškodeného je spôsobilý naznačiť, nakoľko je pravdepodobné, že by poškodený svoj zárobkový projekt úspešne realizoval a dosiahol z neho zárobok, pokiaľ by jeho úsilie nebolo bývalo vyšlo navnivoč pre škodnú udalosť. Namietal, že v konaní predložil stavebné povolenie zo dňa 17.02.2009, vydané Stavebným úradom obec Predajná, z ktorého jednoznačne vyplýva, že s manželkou dňa 22.09.2008 žiadali o vydanie stavebného povolenia na rekonštrukciu, prístavbu a nadstavbu rodinného domu a rekonštrukciu kuchyne na lekáreň, byt a prechodné ubytovanie obci Predajná, pričom stavba mala byť ukončená v marci 2011. O vážnosti ich úsilia svedčí, že 12.10.2009 začali so stavebnými prácami, čo vyplýva z predloženého stavebného denníka. Bolo preto podľa jeho názoru preukázané, že s manželkou efektívne pracovali na tom, aby si v zrekonštruovanom objekte v obci Predajná otvorili lekáreň a mali penzión. Skutočnosti, že manželka ako spĺňajúca požiadavky na odbornú kvalifikáciu a on ako človek disponujúci ekonomickými znalosťami a orientujúci sa vo svete podnikania, pritom obaja zodpovední a cieľavedomí ľudia, naznačujú, že by ich podnikateľský zámer mal perspektívu byť úspešný aspoň priemerne. Podľa záznamov v stavenom denníku stavebné práce sa od ich začatia realizovali nepretržite až do 24.11.2009, kedy boli pre nastávajúce zimné obdobie prerušené a na jar v roku 2010 sa v prácach nepokračovalo, lebo v priebehu roka 2010 nedostal úver, a preto musel s prácami čakať až do 21.03.2011, ako vyplýva zo záznamov v stavebnom denníku. Predložil v konaní verejne dostupné štatistiky ohľadne tržieb a zisku lekární v danej lokalite a tržbu, ktorú jedna referenčná lekáreň v danom období dosiahla, pre výpočet jeho hypotetickej tržby ako základu pre výpočet ušlého zisku znížil na 15 % z tržby referenčnej lekárne. Rovnako potupoval pri výpočte zisku, pri ktorom si uplatnil ušlý zisk len ako 8 % zo zisku, ktorý v danom období dosahovala lekáreň v danej lokalite. Obdobne postupoval aj pri výpočte ušlého zisku, ktorý by v danom období bol dosiahol penzión, ktorý mal v úmysle vybudovať, nebyť škodnej udalosti. Predložil verejne dostupné štatistiky o cenách ubytovania v danej lokalite v danom období, pri výpočte ušlého zisku rátal iba s 50 % naplnenosťou jeho plánovaného penziónu a s účtovaním polovičnej ceny obvyklej v danej lokalite za osobu a noc. Na základe uvedeného považuje výpočet ušlého zisku z oboch podnikateľských aktivít za reálny, spoľahlivo preukázaný a plne odôvodnený. Pokiaľ ide o preukázanie príčinnej súvislosti medzi nezákonným rozhodnutím a vznikom škody, poukázal na to, že žalovaný dňa 23.12.2009 doručil rozhodnutie o začatí daňového exekučného konania zn.: 35507/5/23/6435/2009 z 21.12.2009 Prvej stavebnej sporiteľni a.s. a táto následne zablokovala jeho účet. Daňové exekučné konanie bolo zastavené rozhodnutím žalovaného zn.: 1591/5/23/1904/2010 z 20.01.2010, ktoré bolo oznámené Prvej stavebnej sporiteľni a.s. dňa 25.01.2010. V januári i vo februári 2010 žiadal Prvú stavebnú sporiteľňu a.s. o úver, ktorý mu nebol schválený, pričom mu pracovníčka Prvej stavebnej sporiteľne a.s. ústne oznámila, že je to preto, že je resp., bola na neho vedená exekúcia. Odmietla mu to potvrdiť písomne, ale potvrdil mu to písomne pracovník Prvej stavebnej sporiteľne a.s. pán Zdenko Batrla v čestnom prehlásení z 30.04.2013. Taktiež to nepriamo potvrdila svedkyňa V.. F. K. na pojednávaní dňa 17.10.2013, keď uviedla, že čo sa týka rozhodného obdobia december 2009/január 2010, tak takáto tolerancia zo strany Prvej stavebnej sporiteľne a.s. nebola. Ak by sa dozvedeli, že klient má exekúciu, pravdepodobne by jeho žiadosť o úver zamietli. Ďalej uviedol, že v januári i vo februári 2010 sa pokúšal získať úver aj v inom peňažnom ústave, ale aj tam mu odmietli úver poskytnúť. Banky nie sú zo zákona povinné vydávať potvrdenie o tom, že mu odmietajú poskytnúť úver, a ani oznamovať dôvody takéhoto rozhodnutia, a preto takéto potvrdenie nemôže súdu predložiť. Predložil aj zmluvy o stavebnom úvere, ktoré uzavrel s Prvou stavebnou sporiteľňou a.s., a to pred dotknutým obdobím z 29.10.1997 a po dotknutom období z 20.09.2013 za účelom preukázania, že neposkytnutie úveru Prvou stavebnou sporiteľňou a.s., ani inou bankou v roku 2010, bolo neobvyklé. S poukazom na § 132 OSP namietal, že tým, že sa všetky uvedené skutočnosti udiali v dotknutom období, dostatočne odôvodňujú záver, že sú priamym dôsledkom nemožnosti získať úver v čase a bezprostredne po tom, ako mu bol pre nezákonnú exekúciu zablokovaný účet. Pokiaľ ide o nemajetkovú ujmu, namietal, že v konaní preukázal, že v období od novembra 2009 začal navštevovať kardiologickú ambulanciu v dôsledku zhoršenia jeho zdravotného stavu, a to v dôsledku vlečúceho sa konania ohľadne nezákonného rozhodnutia, keď vzhľadom na jeho vek a vrodené predispozície, ako aj vzhľadom na predchádzajúcu obdobnú negatívnu skúsenosť s nezákonnou exekúciou, iniciovanou žalovaným v roku 2004, vyvoláva u neho už len samotná hrozba exekúcie so všetkými následkami stresovú reakciu, pričom vzniknutý stres je trvalý a má (ako je všeobecne známe) psychosomatické prejavy v podobe kardiovaskulárnych ťažkostí. V prípade, ak by súd nepovažoval zhoršenie jeho zdravotného stavu za dostatočne preukázané, navrhol nariadiť znalecké dokazovanie, a to prípadne aj na stanovenie výšky škody a preukázanie priameho vplyvu stresu a úzkosti vzniknutej z uvedených okolností na zmenu jeho psychického a fyzického stavu. Uviedol, že v poradí už druhá nezákonná exekúcia, uskutočnená žalovaným, bola u neho spôsobilá vyvolať stres aj z toho dôvodu, že bola spôsobilá zabrániť mu v realizácii jeho podnikateľských zámerov a taktiež zníženie jeho cti a dôveryhodnosti pri hľadaní zamestnania, resp. získavaní klientov, čo pre neho znamenalo hrozbu výrazného zhoršenia finančnej situácie, ktoré v jeho veku má za následok zhoršenie prístupu k zdravotnej starostlivosti a celkovo k zníženiu jeho životnej úrovne. V tejto súvislosti poukázal aj na výpoveď jeho manželky na pojednávaní dňa 29.01.2013. K vzniknutej nemajetkovej ujme ďalej uviedol, že dlhodobo žije v usporiadanej rodine, má povesť zodpovedného, bezúhonného človeka a seriózneho odborníka v oblasti informatiky a financií a ujma, ktorá mu bola spôsobená, spočíva v pošpinení jeho dobrej povesti medzi kolegami a vo svete financií, v ktorom sa pohybuje v dôsledku jeho povolania. Taktiež vzniknutá ujma spočíva v zhoršení vzťahov v jeho rodine, ktoré boli dovtedy harmonické, čo vyplýva aj z výpovede jeho manželky na pojednávaní dňa 29.01.2013. Následky, ktoré nastali v jeho súkromnom živote, vníma ako závažné, pretože jeho vzťah s manželkou a rodinou bol vždy veľmi harmonický a v dôsledku opísaných problémov dnes už taký nie je, z jeho domácnosti sa vytratil pocit pohody a pokoja; v dôsledku zhoršenej finančnej situácie má s manželkou konflikty a nezhody, ktoré predtým nemali, a odkedy bolo vydané nezákonné rozhodnutie a nebol mu schválený úver, čelí aj výčitkám rodiny, že sa do stavby nemal púšťať, keď ju nevie dokončiť. V pracovnom živote sa zaoberá kontrolou hospodárenia s financiami čerpanými Slovenskou republikou z dotácie od Európskej únie, pohybuje sa v prostredí financií, pri nadväzovaní stykov a zabezpečovaní zákaziek a hľadaní zamestnania je v tejto sfére kladený vysoký dôraz na spoľahlivosť, resp. serióznosť. Skutočnosť, že má zablokovaný účet pre exekúciu, sa ústnym podaním rozšíril v okruhu jeho známych, pričom pri šírení informácií takouto formou je zrejmé, že hoci vytrhnuté z kontextu a čiastkové, posúvajú sa ďalej a zanechávajú negatívny dojem o osobe, ku ktorej sa viažu. Informácia, že osoba ponúkajúca služby finančnej kontroly má zablokovaný účet pre exekúciu, vyvoláva dojem, že nie je schopná pristúpiť zodpovedne k vlastnému životu, alebo že je finančne negramotná, pričom oba úsudky majú fatálny dosah na jej schopnosť presadiť sa v konkurenčnom boji. V tejto súvislosti poukázal na rozsudok Krajského súdu v Bratislave z 25.09.2013 sp.zn. 11Co/2/2013 v súvislosti so stanovením výšky škody, poukázal na judikatúru Európskeho súdu pre ľudské práva prípad Karhuvaara a lltalehti v. Fínsko, kde Európsky súd pre ľudské práva konštatoval, že "priznaná finančná náhrada by nemala byť neprimeraná iným finančným kompenzáciám - napríklad výške náhrady za utrpenie a bolesť (ktoré boli spôsobené napr. telesnými zraneniami)". K požiadavke primeranosti náhrady nemajetkovej ujmy poukázal na nález Ústavného súdu SR sp.zn. IV. ÚS 302/2010 a právny názor Európskeho súdu pre ľudské práva vyjadreným vo veci Público-Comunicacáo Social, S.A. v. Portugalsko. 3. Žalovaný vo svojom vyjadrení k odvolaniu žalobcu navrhol napadnutý rozsudok súdu prvej inštancie ako vecne správny potvrdiť. Stotožnil sa so záverom súdu prvej inštancie, že žalobca v konaní nepreukázal skutočnú výšku škody a príčinnú súvislosť medzi nezákonným rozhodnutím a údajnou škodou. Namietal, že z textu odvolania nevyplýva, v čom konkrétne rozsudok súdu prvej inštancie trpí vadami, uvedenými v ust. § 205 ods. 2 písm. c/, d/, e/ a f/ OSP, ktoré uviedol vo svojom odvolaní. Žalobca sa iba obmedzil na argumentáciu, ktorú mal uplatniť v konaní pred súdom prvej inštancie a navrhuje aj vykonanie nových dôkazov, ktoré v prvoinštančnom konaní neuplatnil, napr. vyhotovenie znaleckých posudkov, avšak nie sú splnené podmienky vykonávania dokazovania v odvolacom konaní v zmysle § 213 OSP. Žalobcom uvedená metodika stanovenia výšky škody pri majetkovej ujme nie je ničím podložená, výška škody sa dá určiť jedine znaleckým dokazovaním, vykonanie ktorého však žalobca pred súdom prvej inštancie nenavrhol. Ďalej namietal, že žalobca sa pri dokazovaní, že jeho zdravotné problémy boli spôsobené práve daňovou exekúciou, odvoláva na lekársku správu zo dňa 21.09.2012, pričom však je zrejmé, že údaje o exekúcii uviedol lekárke on sám. Rozsudok Krajského súdu v Bratislave zo dňa 25.09.2014 sp.zn. 11Co/2/2013, na ktorý žalobca poukázal vo svojom odvolaní, bol podľa jeho názoru vydaný v úplne odlišnom prípade, keď išlo o trestné konanie, žalobca bol sudcom najvyššieho súdu a došlo k zverejneniu informácií štátnym orgánom, pričom v danom prípade ide o správne konanie, zo strany správneho orgánu nedošlo k zverejneniu informácií a banka žalobcu sa zaviazala neuplatňovať voči nemu žiadne sankcie. 4. Žalobca vo svojom vyjadrení k vyjadreniu žalovaného uviedol, že všetky jeho tvrdenia, uvádzané v prvoinštančnom, ako aj v odvolacom konaní, sa opierajú jednak o listinné dôkazy založené v spise, jednak o výsledky práce, ako aj o ďalšie zistenia renomovaných štátnych i profesijných organizácií a odborných médií, a to Štatistický úrad SR, MZ SR, VÚC, Slovenská lekárnická komora, Health Policy Institute z Bratislavy, odborný ekonomický týždenník Trend a právoplatné rozhodnutia súdov. Nedôvodne podľa jeho názoru žalovaný namieta, že nepreukázal konkrétne vady prvoinštančného rozsudku vo svojom odvolaní, keď zo zápisníc o pojednávaní je zrejmé, že v priebehu prvoinštančného konania viackrát navrhol vypočuť ako svedka R.. R. Z., predsedu predstavenstva a riaditeľa Prvej stavebnej sporiteľne a.s., a keďže súd tohto svedka nevypočul, neúplne zistil skutkový stav veci, a keďže táto vada je evidentná zo súdneho spisu, nebolo potrebné osobitne ju konkretizovať v odvolaní. Súd vypočul svedkyňu V.. K., jej výpoveď však nevzal do úvahy a v odôvodnení rozhodnutia nezdôvodnil z akých dôvodov, čím porušil tiež ust. § 157 ods. 2 OSP. Ďalej vo svojom vyjadrení poukázal na listinné dôkazy založené v spise, ktorými preukázal skutočnosť nezákonného zablokovania účtu v Prvej stavebnej sporiteľni a.s., zamietnutie poskytnutia pôžičky, ako aj vznik materiálnej škody ako priamy dôsledok nemožnosti disponovania s vlastnými peniazmi a získania úveru od Prvej stavebnej sporiteľne a.s. v dôsledku nezákonnej exekúcie a neoprávneného zablokovania jeho účtu v rozhodnom období a taktiež vznik nemajetkovej ujmy ako priamy dôsledok porušenia jeho základných práv a slobôd neoprávneným zasahovaním žalovaného do jeho súkromného a rodinného života, a to dokonca už od roku 2004. Taktiež bolo preukázané, že v dôsledku nezákonného konania žalovaného došlo aj k protiprávnemu pošpineniu jeho mena a dobrej povesti prinajmenšom v najväčšej banke v oblasti stavebného sporenia, tieto skutočnosti súd nevzal do úvahy a tento svoj postup ani nezdôvodnil v odôvodnení rozsudku a dospel k nesprávnym skutkovým zisteniam, že nemal za preukázanú skutočnú výšku škody a príčinnú súvislosť medzi nezákonným rozhodnutím a škodou. Nesprávne súd prvej inštancie za nezákonné považoval výlučne vydanie platobného výmeru č. 66762/2009, hoci v skutočnosti mu škoda a ujma vznikli vydaním nezákonného rozhodnutia o začatí daňového exekučného konania a následným zablokovaním jeho účtu v Prvej stavebnej sporiteľni, a.s. Uviedol, že nemohol preukázať skutočnosť, že komerčné banky neposkytujú podnikateľské úvery žiadateľom, voči ktorým prebieha exekučné konanie, na ktorú skutočnosť prvoinštančný súd opakovane upozorňoval, ale napriek tomu si súd stanovisko k poskytovaniu úverov exekvovaným žiadateľom o úver nevyžiadal ani od jednej komerčnej banky, z čoho vyplýva, že existujú dôkazy, ktoré doteraz neboli uplatnené, a ktoré bez svojho zavinenia nemohol v konaní predložiť. Podľa jeho názoru napadnutý rozsudok vychádza z nesprávneho právneho posúdenia veci z toho dôvodu, že súd sa zaoberal výlučne zákonnosťou rozhodnutia žalovaného súvisiaceho s vydaním platobného výmeru č. 66762/2009 z 10.03.2009 napriek tomu, že trval na tom, že škoda a nemajetková ujma mu boli spôsobené nezákonnými rozhodnutiami žalovaného o začatí daňových exekučných konaní z rokov 2004 a 2009, ako aj nezákonným zablokovaním jeho účtu v Prvej stavebnej sporiteľni a.s. v rokoch 2009 a 2010 s týmito skutočnosťami, ktoré mali za následok vznik škody a ujmy, sa súd prvej inštancie nezaoberal, čo vyplýva priamo z prvoinštančného spisu i z odôvodnenia rozsudku, a preto nebolo potrebné vadu prvoinštančného konania konkretizovať. Za nedôvodné považoval aj námietky žalovaného týkajúce sa nepodloženosti metodiky jeho výpočtu výšky škody a nemajetkovej ujmy, keď ani znalec by nenašiel exaktnejšie východiskové poklady, než aké on použil pri výpočtoch a okrem toho požadovanú výšku náhrad výrazne znížil oproti údajom z východiskových podkladov, a to až na úroveň pod 10 %. S poukazom na konkrétne skutočnosti uvedené v jeho odvolaní a dôkazy namietal, že bola preukázaná podobnosť tohto prípadu s prípadom, v ktorom Krajský súd v Bratislave rozhodol rozsudkom sp.zn. 11Co/2/2013 z 25.09.2013 a namietal, že zákon č. 514/2003 Z.z. nerozlišuje medzi výškou náhrady za škodu spôsobenú nezákonným rozhodnutím a výškou náhrady za škodu spôsobenú nesprávnym úradným postupom, ale v oboch prípadoch stanovuje nárok na náhradu v rovnakej výške, resp. výslovne neupravuje rozsah náhrady škody, a preto treba aplikovať príslušné ustanovenia všeobecnej úpravy, uvedenej v Občianskom zákonníku. Namietal, že poukazom na rozhodnutia uvedené v jeho odvolaní, bola preukázaná i oprávnenosť výšky požadovanej náhrady za nemajetkovú ujmu, ktorú dokonca výrazne znížil oproti náhrade priznanej predmetnými rozhodnutiami. Pri výpočte ušlého zisku z plánovaných ubytovacích kapacít vychádzal z priemerných cien ubytovania v okrese Brezno ako ich zistil Štatistický úrad SR, ním uvedené cenové relácie sú všeobecne známe a netreba ich osobitne dokazovať, pretože sú prístupné na webovom sídle ŠÚ SR, pričom predložil aj bločky za ubytovanie, ktoré on platil v okresoch Brezno a Banská Bystrica v roku 2012, a teda ani znalec by nedokázal získať presnejšie informácie a nestanovil by nižšie hodnoty ušlého zisku za predmetné obdobie, keďže on vychádzal zo štatistických údajov spoľahlivo zistených Štatistickým úradom SR, pričom tieto ešte radikálne znížil. Preto ním vyčíslený ušlý zisk považuje za primeraný a spoľahlivo preukázaný. Pri stanovení škody spôsobenej ušlým ziskom z tržieb lekárne vychádzal zo spoľahlivých údajov Slovenskej lekárnickej komory, z údajov získaných redakciou renomovaného ekonomického týždenníka Trend, ktorý ako zdroj informácií požil údaje MZ SR, ďalej údaje VÚC, lekárenských sietí i družstiev a inštitútu Health Policy Institute z Bratislavy a z niektorých ďalších informácií z internetových portálov. Hodnovernejšie východiskové podklady by ani znalec nedokázal získať, a preto požiadavka žalovaného na znalecké dokazovanie spôsobenej škody je nedôvodná. Použité východiskové podklady sú dostupné verejnosti v tlačených i elektronických médiách, sú teda všeobecne známe, a preto ich v zmysle § 121 OSP netreba osobitne dokazovať. K námietke žalovaného o nepreukázaní skutočností, že mu v rozhodnom období, ako aj v období nadväzujúcom naň, okrem Prvej stavebnej sporiteľne a.s. odmietli poskytnúť úver aj ďalšie banky, uviedol, že žalovaný žiadnym spôsobom nepreukázal povinnosť bánk vydávať písomné potvrdenie o zamietnutí úveru. Preto ak jeho argumenty považoval za nedostatočné, bolo jeho povinnosťou overiť si v komerčných bankách poskytovanie podnikateľských úverov exekvovaným žiadateľom, čo však neurobil, a pokiaľ odvolací súd dospeje k záveru, že informačné toky medzi finančnými ústavmi nefungujú tak ako uviedol v odvolaní, môže si to taktiež overiť, pretože on bez svojho zavinenia nemôže takéto dôkazy predložiť. Ďalej uviedol, že ním predložené úverové zmluvy preukazujú, že v roku 1997 mu Prvá stavebná sporiteľňa a.s. poskytla úver bezprostredne po overení všetkých potrebných podpisov na zmluve a potom, ako mu žalovaný nezákonne dal zablokovať jeho účet, dostal úver podľa obvyklých podmienok, t.j. bez preukazovania jeho i manželkinho príjmu a bez zakladania nehnuteľnosti v prospech banky, až koncom roka 2013, t.j. takmer štyri roky po rozhodnom období, čo preukazuje skutočnosť, že Prvá stavebná sporiteľňa a.s. evidovala informáciu o exekúcii vedenej proti nemu ešte minimálne tri roky po rozhodnom období, čo vyplynulo aj z výpovede svedkyne V.. K., ktorá uviedla, že Prvá stavebná sporiteľňa a.s. uchováva evidenciu v exekučnom konaní proti klientovi banky v informačnom systéme banky až do ukončenia zmluvného vzťahu s klientom a ešte ďalších 12 mesiacov od zrušenia zmluvy s klientom. Týmto je podľa jeho názoru preukázané, že zamietnutie úveru Prvou stavebnou sporiteľňou a.s. v roku 2010 bolo neobvyklé, a muselo mať dôvod spočívajúci v zablokovaní jeho účtu z dôvodu nezákonnej exekúcie. Pokiaľ ide o nemajetkovú ujmu ako škodu na zdraví, uviedol, že je irelevantné, ako sa lekárka dozvedela o nezákonnej exekúcii, ale rozhodujúcou je skutočnosť, že k zhoršeniu jeho zdravotného stavu došlo až do takej miery, že musel vyhľadať lekára špecialistu kardiológa, a to v spojitosti s dlhoročným terorom a nezákonným zasahovaním žalovaného do jeho súkromia a rodinného života, a to v nadväznosti na zintenzívnenie jeho protiprávneho konania práve v roku 2009. Namietal, že preukázal, že žalovaný ho nezákonne exekvoval a tým protiprávne zasahoval do jeho ústavou chránených základných práv a slobôd už v roku 2004. Taktiež preukázal, že v roku 2009 mu žalovaný v rozpätí jedného mesiaca poslal až dve nedôvodné, a teda aj nezákonné vyhrážky exekúciou a podľa jeho názoru netreba osobitne dokazovať, že nezákonné zasahovanie do súkromia a rodinného života človeka je frustrujúcim a stresujúcim faktorom, ktorý sa negatívne prejavuje na jeho psychickom i fyzickom zdraví, pretože je to všeobecne známy fakt (§ 121 OSP). Okrem toho predložil v konaní pred súdom prvej inštancie dostatok informácií a dôkazov o negatívnom vplyve stresu na zdravie človeka. K tvrdeniu žalovaného o odlišnosti prípadu, v ktorom bol vydaný rozsudok Krajského súdu v Bratislave sp.zn. 11Co/2/2013 z 25.09.2013 uviedol, že sudca Najvyššieho súdu SR v uvedenom prípade musel čeliť nezákonným zásahom štátnych orgánov do jeho súkromia a rodinného života iba dva roky, avšak on viac ako šesť rokov, a pritom žiada ako náhradu vyplatiť až o celú tretinu nižšiu sumu, než súd priznal sudcovi Najvyššieho súdu SR a poukázal na to, že sudcovi Najvyššieho súdu SR priznal súd z náhrady v sume 150.000 eur až 84 % práve z dôvodu porušovania jeho základných práv a slobôd štátnym orgánom a nezákonného zasahovania štátneho orgánu do jeho súkromia a rodinného života. Ďalej uviedol, že sudca Najvyššieho súdu SR v dôsledku nezákonných zásahov štátnych orgánov neprišiel o svoje zamestnanie a naďalej mohol vykonávať svoje povolanie, avšak on v dôsledku nezákonných rozhodnutí a nezákonného konania žalovaného prišiel o možnosť získať v rozhodnom období pôžičku od banky Prvej stavebnej sporiteľne, a.s. a tým zároveň prišiel aj o možnosť realizovať pripravované podnikanie v plánovanom rozsahu. Malo to za následok rapídne zníženie životnej úrovne jeho i jeho rodiny, pretože v dôsledku chýbajúcich úverových zdrojov nemohol s plánovaným podnikaním začať do dnes a musí byť zamestnaný v štátnom sektore za mimoriadne nevýhodných finančných podmienok, hoci z podnikania by dosahoval diametrálne odlišný a podstatne vyšší príjem. Namietal, že žalovaný nepravdivo tvrdí, že nedošlo k zverejneniu informácií o exekučnom konaní, keď žalovaný sám oznámil banke, a tým zverejnil v bankovej sfére informáciu o daňovom exekučnom konaní nezákonne vedenom proti nemu, a taktiež nie je pravdivé, že sa banka zaviazala neuplatňovať voči nemu sankcie, keď v skutočnosti tieto sankcie uplatnila, keď mu odmietla poskytnúť pôžičku a znemožnila mu aj prístup k nasporeným vlastným peniazom, a aj následne viac ako dva roky voči nemu sankcie uplatňovala. Poukázal tiež na to, že zákon č. 514/2003 Z.z. nestanovuje iný spôsob a rozsah náhrady škody pre škody spôsobené nezákonnými rozhodnutiami v trestnom konaní a iný spôsob a rozsah náhrady škody pre škody spôsobené nezákonnými rozhodnutiami v ostatných civilných konaniach, ale v oboch prípadoch sa nahrádza škoda a ujma podľa rovnakých zásad vyplývajúcich z príslušných ustanovení Občianskeho zákonníka. Ďalej uviedol, že v odvolaní len dôsledne a detailne spresnil všetku argumentáciu, ktorú používal v konaní na súde prvej inštancie, znalecké dokazovanie navrhol len podmienečne, avšak na ňom netrvá. Svoje vyjadrenie doplnil písomným podaním doručeným súdu dňa 21.09.2015, v ktorom zdôraznil, že hlavnými príčinami, ktorých priamym a bezprostredným následkom bol vznik majetkovej škody a nemajetkovej ujmy, boli nezákonné rozhodnutia žalovaného o začatí daňových exekučných konaní v rokoch 2004 a 2009 a tiež následné nezákonné zablokovanie jeho účtu v Prvej stavebnej sporiteľni a.s. žalovaným, a to v rokoch 2009 a 2010. Namietal, že súd prvej inštancie nesprávne a skreslene interpretoval výpoveď jeho manželky, neskúmal, aké dôsledky pre jeho plánované podnikanie malo zamietnutie úveru Prvou stavebnou sporiteľňou a.s. v rozhodujúcom období roku 2010 a taktiež neskúmal, kedy a za akých podmienok mu banka v akej výške úver nakoniec poskytla. 5. Žalovaný vo svojom vyjadrení k vyjadreniu žalobcu zotrval na svojich tvrdeniach uvedených v pôvodnom vyjadrení a poukázal na to, že v konaní priznal, že z jeho strany došlo k nesprávnemu úradnému postupu, avšak tento nedostatok bol odstránený ihneď po jeho zistení. Účet žalobcu v Prvej stavebnej sporiteľni a.s. bol zablokovaný iba v období od 23.12.2009 do 24.01.2010. Poukázal na to, že Prvá stavebná sporiteľňa a.s. mu oznámila, že voči žalobcovi neboli, a ani nebudú, z titulu neoprávnenej exekúcie uplatnené žiadne sankcie, a že žalobca nebude znevýhodnený pri získavaní úverov. Taktiež poukázal na výpoveď V.. F. K., z ktorej vyplynulo, že Prvá stavebná sporiteľňa a.s. nezapisuje informácie ohľadne exekúcií svojich klientov do slovenského registra bankových informácií, exekúcie registrujú iba vo vnútornom systéme Prvej stavenej sporiteľne a.s., pričom nie je ani formálne prepojená s databázou Slovenskej sporiteľne a.s., ktorá je jej akcionárom. Zároveň poukázal na výpoveď svedkyne B.. W. W., manželky žalobcu, ktorá uviedla, že po zrušení exekúcie spolu s manželom dostali úver od Prvej stavebnej sporiteľne a.s. Namietal, že v podaní zo dňa 28.09.2015 žalobca uviedol, že úver získal dva roky po odblokovaní účtu, a to z dôvodu dlhodobého ochorenia manželky, a to až po zaradení B.. W. do pracovného pomeru, nakoľko pre Prvú stavebnú sporiteľňu a.s. bolo základné kritérium výška príjmu žalobcu a jeho manželky pre získanie predmetného úveru. Po splnení kritérií zo strany žalobcu bol žalobcovi poskytnutý úver s tým, že v prospech banky musel zriadiť záložné právo na vlastný byt. Sám žalobca vo svojej výpovedi na pojednávaní dňa 17.10.2013 uviedol, že požiadal o úver až začiatkom roka 2011 a dostal ho až koncom roka 2011. 6. Odvolací súd; s poukazom na § 470 ods. 1, 2 zák. č. 160/2015 Civilného sporového poriadku (ďalej len "CSP"), účinného od 01. 07. 2016; preskúmal napadnutý rozsudok súdu prvej inštancie v celom rozsahu a v medziach odvolacích dôvodov, ktorými je viazaný (§ 379 a § 380 ods. 1 CSP), bez nariadenia odvolacieho pojednávania (§ 385 ods. 1 CSP a contrario v spojení s § 219 ods. 3 CSP) a viazaný skutkovým stavom tak, ako ho zistil súd prvej inštancie (§ 383 CSP) dospel k záveru, že odvolanie žalobcu nie je dôvodné. 7. V prejednávanej veci súd prvej inštancie vykonal dokazovanie v dostatočnom rozsahu, potrebnom na zistenie skutočností rozhodujúcich pre posúdenie dôvodnosti žaloby, ktorou sa žalobca domáhal proti žalovanému zaplatenia náhrady majetkovej škody a nemajetkovej ujmy, spôsobenej mu nezodpovedným uplatňovaním kompetencií správcu dane Mesta Pezinok, jeho nesprávnym úradným postupom a prekročením jeho právomocí, ako aj na posúdenie opodstatnenosti tvrdení, ktoré uvádzal žalovaný na svoju obranu, zhodnotením výsledkov vykonaného dokazovania v súlade s § 132 OSP, účinným v čase vydania napadnutého rozsudku, dospel k správnym skutkovým záverom a na ich základe následne vyvodil aj správny právny záver, že v konaní nebola preukázaná existencia nemajetkovej ujmy u žalobcu, skutočná výška škody a príčinná súvislosť medzi nezákonným rozhodnutím a škodou, pričom vec posúdil správne po právnej stránke, keď na zistený skutkový stav aplikoval príslušné ustanovenia zákona č. 514/2003 Z.z. o zodpovednosti za škodu spôsobenú pri výkone verejnej moci, a svoje zistenia a závery, pre ktoré žalobe nevyhovel, aj riadne odôvodnil a vysporiadal sa so všetkými rozhodujúcimi skutočnosťami podstatnými pre právne posúdenie veci, ako aj so všetkými relevantnými argumentmi sporových strán súvisiacimi s predmetom konania. 8. Predmetom konania bol žalobcom uplatnený nárok na náhradu škody a nemajetkovej ujmy spôsobenej mu žalovaným, jeho nesprávnym úradným postupom spočívajúcim v začatí daňového exekučného konania na vymoženie daňového nedoplatku - daň za komunálne odpady a drobné stavebné odpady za obdobie roku 2009 v sume 15,76 eur, napriek tomu, že nebolo ešte rozhodnuté o odvolaní žalobcu proti platobnému výmeru č. 66762/2009 zo dňa 10.03.2009, ktorým bol predmetný poplatok žalobcovi vyrubený. Žalobca si uplatnil náhradu škody, ktorá mu vznikla vo forme ušlého zisku za obdobie 38 mesiacov (november 2011 až december 2014) v sume 117.688 eur, ktorá suma predstavuje ušlý zisk lekárne, ušlý zisk z ubytovacích kapacít z dôvodu, že v dôsledku nesprávneho úradného postupu žalovaného mu bol zablokovaný účet v Prvej stavebnej sporiteľni a.s., nebol mu poskytnutý úver Slovenskou sporiteľňou, ktorý potreboval na rekonštrukciu rodinného domu, zahŕňajúcu aj vybudovanie priestorov pre podnikateľské aktivity, a to ubytovacej kapacity pre 9 osôb a prevádzku lekárne, v dôsledku čoho musel oddialiť podnikateľské aktivity minimálne o 38 mesiacov. Náhradu nemajetkovej ujmy si uplatnil v sume 100.000 eur z dôvodu výrazného zhoršenia jeho zdravotného stavu z dôvodu, že žalovaný mu jeho nesprávnym úradným postupom spôsobil trvalý chronický stres, v dôsledku ktorého sa u neho zvýšilo riziko srdcových ochorení, zvýšil sa mu krvný tlak a od roku 2009 sa lieči na vysoký krvný tlak v kardiologickej ambulancii; ďalej z dôvodu zhoršenia rodinnej atmosféry a predošlej pohody v rodine a tiež z dôvodu, že žalovaný pošpinil, znevážil a zneuctil jeho dobré meno a povesť v najväčšej aj najdôležitejšej banke v oblasti stavebného sporenia. 9. Základnými zákonom stanovenými predpokladmi vzniku zodpovednosti štátu za škodu spôsobenú pri výkone verejnej moci, v zmysle zákona č. 514/2003 Z.z. je existencia nesprávneho úradného postupu alebo nezákonného rozhodnutia, vznik škody a existencia príčinnej súvislosti medzi nesprávnym úradným postupom alebo nezákonným rozhodnutím a škodou. Tieto predpoklady zodpovednosti štátu za škodu musia byť splnené súčasne. Uhrádza sa v zásade skutočná škoda a ušlý zisk v zmysle § 17 ods. 1 cit. zákona a ust. § 17 ods. 2 cit. zákona priznáva poškodeným, ktorým vznikla ujma nezákonným rozhodnutím alebo nesprávnym úradným postupom, právo na náhradu nemajetkovej ujmy v peniazoch, a to za súčasného splnenia dvoch podmienok, a to že samotné konštatovanie porušenia práva nie je dostatočným zadosťučinením vzhľadom na spôsobenú ujmu a jednak, že nie je možné túto vzniknutú ujmu uspokojiť inak, čo môže byť napr. formou verejného ospravedlnenia, uverejnením rozsudku, v znení jeho odôvodnenia a pod. V prejednávanej veci súd prvej inštancie správne postupoval, keď skúmal splnenie vyššie uvedených zákonných predpokladov vzniku zodpovednosti štátu za škodu, náhrady ktorej sa žalobca v konaní domáha, a správne tiež dospel k záveru, že v danom prípade nie sú splnené všetky tieto zákonné predpoklady, keď žalobca nepreukázal vznik škody a nemajetkovej ujmy v uplatnenej výške a príčinnú súvislosť medzi nezákonným rozhodnutím alebo nesprávnym úradným postupom a vznikom škody a nemajetkovej ujmy. Vykonaným dokazovaním mal súd prvej inštancie za preukázanú existenciu nezákonného rozhodnutia, a to platobného výmeru č. 66762/2009 zo dňa 10.03.2009, ktorým žalovaný vyrubil žalobcovi miestny poplatok za komunálne odpady a drobné stavebné odpady, proti ktorému sa žalovaný odvolal, avšak daňová exekúcia bola voči žalobcovi vedená aj napriek tomu, že platobný výmer nenadobudol právoplatnosť, žalovaný rozhodnutím zn. 1591/5/23/1904/2010 odvolaniu žalobcu vyhovel v plnom rozsahu a daňová exekučná výzva bola zrušená, zároveň daňové exekučné konanie vedené voči žalobcovi bolo zastavené. Z uvedenej skutočnosti podľa názoru odvolacieho súdu však vyplýva existencia nesprávneho úradného postupu žalovaného spočívajúceho v začatí daňového exekučného konania voči žalobcovi na vymoženie daňového nedoplatku - daň za komunálne odpady a drobné stavebné odpady za obdobie roku 2009 v sume 15,76 eur, ktoré bolo žalobcovi oznámené daňovou exekučnou výzvou zo dňa 05.01.2010, ktorá bola zrušená rozhodnutím žalovaného zn.: 1591/5/23/1904/2010 zo dňa 20.01.2010, ktorým bolo zároveň aj zastavené daňové exekučné konanie, vedené voči žalobcovi na základe rozhodnutia o začatí daňového exekučného konania zo dňa 21.12.2009 zn.: 35507/5/23/6435/2009. Nakoľko v prípade platobného výmeru a daňovej exekučnej výzvy nešlo o rozhodnutia, ktoré by boli zrušené ako nezákonné po tom, ako nadobudli právoplatnosť, a nešlo ani o rozhodnutia, ktoré by boli vykonateľné bez ohľadu na právoplatnosť; keď žalobcom podané odvolania voči ním mali odkladný účinok; nebolo ich možné považovať z hľadiska aplikácie zákona č. 514/2003 Z.z. za nezákonné rozhodnutia (§ 6). Z tvrdení žalobcu však vyplýva, že ušlý zisk a nemajetková ujma, náhrady ktorých sa v konaní domáha, mu nevznikli len v dôsledku nezákonného vydania platobného výmeru, ale najmä v dôsledku nezákonne vedeného daňového exekučného konania žalovaným voči žalobcovi. 10. Žalobca predloženými listinnými dôkazmi, a to stavebným povolením zo dňa 17.02.2009 a stavebným denníkom preukázal realizáciu rekonštrukcie rodinného domu, spočívajúcej v prístavbe a nadstavbe a rekonštrukcii kuchyne na lekáreň a bytu na prechodné ubytovanie, za účelom realizácie jeho podnikateľských aktivít, avšak nepreukázal vznik škody vo forme ušlého zisku v dôsledku nesprávneho úradného postupu žalovaného. Ušlý zisk v zásade predstavuje to, čo poškodenému ušlo v dôsledku spôsobenia škody, resp. to, o čo nedošlo k zväčšeniu majetku poškodeného v dôsledku spôsobenia škody. Žalobca si vyčíslil ušlý zisk v celkovej sume 117.688 eur, z čoho suma 76.000 eur predstavuje zisk lekárne a suma 41.688 eur zisk z ubytovacích kapacít. Vychádzal pritom z mesačných tržieb lekárne v sume 25.000 eur a z mesačného zisku 2.000 eur a z ceny ubytovania 12 eur za noc a osobu pri 50 %-nej obsadenosti ubytovania. Ušlý zisk si vyčíslil za obdobie 38 mesiacov. V čase začatia vedenia daňového exekučného konania žalovaným proti žalobcovi žalobca však neprevádzkoval lekáreň, a ani ubytovacie zariadenie, a teda žiaden zisk v tom čase nedosahoval a jeho výpočtom vychádzajúcim zo štatistických údajov vyčíslil len hypotetický zisk, ale nemožno považovať za jednoznačne preukázané, t.j. spôsobom vylučujúcim akúkoľvek pochybnosť, že žalobca by v prípade, ak by voči nemu nebolo začaté daňové exekučné konanie, skutočne od novembra 2011 do decembra 2014 prevádzkoval lekáreň a ubytovacie zariadenie s dosiahnutým ziskom za toto obdobie spolu v sume 117.688 eur. Vzhľadom na štádium žalobcových podnikateľských aktivít v čase začatia vedenia daňového exekučného konania voči nemu, kedy zariadenia, v ktorých mal ním vyčíslený ušlý zisk dosiahnuť, ešte neprevádzkoval a nemal ani vybudované, ale len vykonával rekonštrukciu rodinného domu za účelom vybudovania a následného prevádzkovania týchto zariadení, žalobca predloženým výpočtom vychádzajúcim zo štatistických údajov, týkajúcich sa iných zariadení, aj podľa názoru odvolacieho súdu nepreukázal vznik ušlého zisku v konkrétnom ním prevádzkovanom zariadení v období od novembra 2011 do decembra 2014, ani výšku tohto ušlého zisku v sume 117.688 eur a taktiež príčinnú súvislosť medzi nesprávnym úradným postupom žalovaného a vznikom tohto ušlého zisku, a to aj vzhľadom na skutočnosť, že v konaní nebolo sporné, že v dôsledku vedenia daňového exekučného konania voči žalobcovi bol jeho účet zablokovaný v období od 23.12.2009 do 25.01.2010, t.j. cca jeden mesiac. Žalobca žiadnym spôsobom nepreukázal jeho tvrdenie, že v novembri 2011 nemohol ním uvedené zariadenia prevádzkovať výlučne z toho dôvodu, že na základe jeho žiadosti v januári a vo februári 2010 mu nebol poskytnutý peňažným ústavom úver, a to výlučne z dôvodu zablokovania jeho účtu v dôsledku nezákonne vedeného daňového exekučného konania. I keď žalobca predložil Zmluvu o stavebnom úvere z 29.10.1997 a Zmluvu o úvere z 20.09.2013 a poukázal na rozdielne okolnosti, za ktorých mu tieto úvery boli poskytnuté, tieto skutočnosti sú irelevantné z hľadiska preukázania príčinnej súvislosti medzi vznikom ušlého zisku a nesprávnym úradným postupom, a to vzhľadom na to, že poskytnutie úveru peňažným ústavom nie je jeho klientom nárokovateľné, a teda klient nemá automaticky na základe svojej žiadosti nárok na poskytnutie úveru, ale rozhodovanie o poskytnutí úveru klientovi a za akých podmienok je v kompetencii peňažného ústavu. Samotná skutočnosť, že neposkytnutie úveru žalobcovi peňažným ústavom v roku 2010 bolo neobvyklé, nepreukazuje skutočnosť, že dôvodom jeho neposkytnutia bolo výlučne vedenie daňového exekučného konania voči žalobcovi alebo zablokovanie jeho účtu do 25. januára 2010. 11. Vzťahom príčinnej súvislosti sa v právnej teórii označuje priama väzba vzťahov (objektívnych súvislostí), v rámci ktorého jeden jav (príčina) vyvoláva druhý jav (následok). O vzťah príčinnej súvislosti ide, ak je medzi nesprávnym úradným postupom, či nezákonným rozhodnutím a škodou, vzťah príčiny a následku; ak bola príčinou škody iná skutočnosť, zodpovednosť za škodu nenastáva. Otázka príčinnej súvislosti nie je otázkou právnou, ide o jej skutkové posúdenie vo všetkých konkrétnych súvislostiach, pričom nie je rozhodujúce časové hľadisko, ale vecná súvislosť príčiny a následku, časová súvislosť ale napomáha pri posudzovaní vecnej súvislosti (R 21/1992); príčinou vzniku škody nie je skutočnosť, ktorá je už sama následkom (R 7/1979). 12. V postupnom slede javov je každá príčina niečím vyvolaná (sama je následkom niečoho) a každý ňou spojený následok sa stáva príčinou ďalšieho javu. Zodpovednosť však nemožno robiť závislou na neobmedzenej kauzalite. Atribútom príčinnej súvislosti je totiž priamosť pôsobenia príčiny na následok, pri ktorej príčina priamo -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13. V zmysle vyššie uvedeného je pre posúdenie existencie príčinnej súvislosti medzi nesprávnym úradným postupom žalovaného a vznikom žalobcom tvrdenej škody vo forme ušlého zisku, ktorý vyčíslil ako ušlý zisk z prevádzkovania lekárne a ubytovacích kapacít za obdobie od novembra 2011 do decembra 2014 v sume 117.688 eur, rozhodujúca priamosť a bezprostrednosť pôsobenia konkrétnej príčiny, v danom prípade vedenie daňového exekučného konania voči žalobcovi, na konkrétny následok, ktorým je v danom prípade nedosiahnutie tohto zisku, a teda či predmetné daňové exekučné konanie bolo výlučnou príčinou jeho nedosiahnutia. Žalobca však v období november 2011 až december 2014 lekáreň a ubytovacie kapacity neprevádzkoval z dôvodu, že nemal ukončenú rekonštrukciu rodinného domu, súčasťou ktorej malo byť aj vybudovanie priestorov lekárne a ubytovacích kapacít, a to podľa jeho tvrdení z dôvodu, že mu nebol poskytnutý úver, v dôsledku vedenia daňového exekučného konania žalovaným voči nemu. Žalobca však v konaní nepreukázal, že výlučnou príčinou neposkytnutia mu úveru peňažným ústavom bolo vedenie daňového exekučného konania voči nemu, pričom žalobcu zaťažuje dôkazné bremeno o tejto skutočnosti, ktorého sa nemôže zbaviť tvrdením, že banky nie sú povinné oznamovať dôvody neposkytnutia úveru, keď aj z tejto skutočnosti vyplýva, že poskytnutie úveru nie je klientom nárokovateľné a o neposkytnutí úveru klientovi môže peňažný ústav rozhodnúť aj z iných dôvodov. Najmä však žalobca v konaní nepreukázal, že neposkytnutie mu úveru v januári a februári 2010 bolo bezprostrednou, priamou príčinou nedosahovania zisku z lekárne a zisku z ubytovacích kapacít v období od novembra 2011, keď z jeho výpovede na pojednávaní dňa 17.10.2013 vyplýva, že po odblokovaní účtu o úver nepožiadal, ale o úver požiadal až začiatkom roka 2011, dostal ho až koncom roka 2011, pričom ani po poskytnutí mu úveru nebolo preukázané, že by rekonštrukciu rodinného domu dokončil s vybudovaním priestorov lekárne a ubytovacích zariadení, začal s ich prevádzkovaním a dosahovaním zisku, z čoho vyplýva, že nemožnosť získania úveru začiatkom roka 2010 nebola bezprostrednou a výlučnou príčinou nedosiahnutia ním tvrdeného zisku. 14. Žalobca tiež nepreukázal existenciu príčinnej súvislosti medzi nesprávnym úradným postupom žalovaného a výrazným zhoršením jeho zdravotného stavu, keď predloženou lekárskou správou preukázal len skutočnosť, že od novembra 2009 je v sledovaný v kardiologickej ambulancii, z čoho však nevyplýva, že príčinou toho je výlučne nesprávny úradný postup žalovaného. Nedôvodne žalobca namieta, že predložil listinné dôkazy, ktorými preukázal negatívne dôsledky stresu na ľudský organizmus, keď ide len o všeobecné informácie o možných negatívnych následkoch stresu na zdraví človeka, ktorým však nie je jednoznačne preukázaná existencia a rozsah konkrétnych negatívnych následkov nesprávneho úradného postupu žalovaného na zdraví žalobcu. Žalobca v konaní nepreukázal ani žiadne konkrétne negatívne následky, ktoré mu mali vzniknúť v súvislosti s nesprávnym úradným postupom žalovaného v súkromnom a pracovnom živote, spoločenskom postavení a pod., poškodením jeho povesti, cti, dobrého mena alebo znížením jeho vážnosti, vzhľadom na ktorých intenzitu alebo rozsah by samotné konštatovanie porušenia práva nebolo dostatočným zadosťučinením a nemajetkovú ujmu by nebolo možné uspokojiť inak. V tejto súvislosti odvolací súd považuje za potrebné zdôrazniť, že nesprávny úradný postup žalovaného nepochybne znamená sám osebe pre poškodeného určitú imateriálnu ujmu, to však ale poškodeného nezbavuje povinnosti preukázať, v prípade uplatňovania jej peňažnej náhrady, vznik takejto nemajetkovej ujmy v jednotlivých oblastiach života, ako aj to, že iba samotné konštatovanie porušenia práva nie je dostatočne účinným a efektívnym prostriedkom na vyváženie, či zmiernenie tejto vzniknutej ujmy. Hoci aj v dôsledku nesprávneho úradného postupu možno ujmu spočívajúcu v prežívaní stresu predpokladať, je ale už predmetom ďalšieho dokazovania posudzovanie, či ide o ujmu nepatrnú alebo značnú, kedy je na poškodenom, aby svoje tvrdenia o existencii takých relevantných skutočností, ktoré umocňujú hĺbku zásahu alebo významne ovplyvňujú jeho životnú situáciu, v konaní hodnoverne preukázal. Nesprávny úradný postup žalovaného nemožno považovať bez ďalšieho za konanie v dôsledku, ktorého by žalobcovi prináležal nárok na peňažnú náhradu nemajetkovej ujmy, ale žalobcu ako poškodeného zaťažuje dôkazné bremeno spočívajúce v preukázaní vzniku konkrétnych nepriaznivých následkov nesprávneho úradného postupu žalovaného, ku ktorým došlo poškodením jeho dobrého mena, cti alebo znížením jeho vážnosti v spoločnosti, a to v značnej miere. Žalobca však v konaní nepreukázal dôvodnosť uplatnenej peňažnej náhrady nemajetkovej ujmy, keď náležite nepreukázal rozsah a intenzitu nepriaznivých následkov, ktoré mu mali vzniknúť v súvislosti s nesprávnym úradným postupom žalovaného a jeho všeobecné tvrdenia v tomto smere zostali v konaní dôkazne nepodložené. V konaní bolo preukázané, že žalovaný za účelom zmiernenia prípadných negatívnych následkov jeho nesprávneho úradného postupu v osobnostnej sfére žalobcu zaslal ospravedlňujúci list Prvej stavebnej sporiteľni a.s. Bratislava, v ktorom uvedenú spoločnosť požiadal, aby povesť žalobcu ako spoľahlivého dlžníka nebola dotknutá a v rámci predbežného prerokovania nároku žalobcu na náhradu škody sa zástupcovia žalovaného ospravedlnili za komplikácie, ktoré mu s tým spôsobili, že aj príslušným inštitúciám oznámia, že v prípade daňovej exekúcie voči žalobcovi išlo o pochybenie zo strany žalovaného. Žalobca však nepreukázal takú závažnosť konkrétnych negatívnych následkov tohto neprávneho úradného postupu v jednotlivých oblastiach jeho života, vyplývajúcu z ich intenzity alebo rozsahu, vzhľadom na ktorú by toto následné konanie žalovaného a jeho ospravedlnenie nebolo možné považovať za dostatočné zadosťučinenie. 15. Vzhľadom na uvedené odvolací súd dospel k záveru, že obsah odvolania žalobcu nie je spôsobilý spochybniť správnosť záverov rozsudku súdu prvej inštancie z hľadiska odvolacích dôvodov výslovne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16. Z uvedených dôvodov odvolací súd napadnutý rozsudok súdu prvej inštancie podľa § 387 ods. 1 CSP ako vecne správny potvrdil. 17. O náhrade trov odvolacieho konania rozhodol odvolací súd podľa § 396 ods. 1 v spojení s § 255 ods. 1 CSP a žalovanému, ktorý mal úspech v odvolacom konaní, priznal náhradu trov odvolacieho konania v celom rozsahu. 18.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https://www.kauzis.sk/judikatura/r/ECLI:SK:KSBA:2017:1711211560.1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