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10Co/223/2017 z 29. 11. 2017</w:t>
      </w:r>
    </w:p>
    <w:p>
      <w:r>
        <w:t>Uznesenie Krajského súdu Bratislava z 29. novembra 2017, sp. zn. 10Co/223/2017, ECLI:SK:KSBA:2017:1715200489.1</w:t>
      </w:r>
    </w:p>
    <w:p>
      <w:r>
        <w:t>Súd: Krajský súd Bratislava</w:t>
      </w:r>
    </w:p>
    <w:p>
      <w:r>
        <w:t>Spisová značka: 10Co/223/2017</w:t>
      </w:r>
    </w:p>
    <w:p>
      <w:r>
        <w:t>ECLI: ECLI:SK:KSBA:2017:1715200489.1</w:t>
      </w:r>
    </w:p>
    <w:p>
      <w:r>
        <w:t>Dátum vydania: 29. 11. 2017</w:t>
      </w:r>
    </w:p>
    <w:p>
      <w:r>
        <w:t>Forma: Uznesenie</w:t>
      </w:r>
    </w:p>
    <w:p>
      <w:r>
        <w:t>Oblasť práva: Občianske právo</w:t>
      </w:r>
    </w:p>
    <w:p>
      <w:pPr>
        <w:pStyle w:val="Heading2"/>
      </w:pPr>
      <w:r>
        <w:t>Text rozhodnutia</w:t>
      </w:r>
    </w:p>
    <w:p>
      <w:r>
        <w:t>Súd: Krajský súd Bratislava Spisová značka: 10Co/223/2017 Identifikačné číslo súdneho spisu: 1715200489 Dátum vydania rozhodnutia: 30. 11. 2017 Meno a priezvisko sudcu, VSÚ: JUDr. Ayše Pružinec - Erenová ECLI: ECLI:SK:KSBA:2017:1715200489.1 Uznesenie Krajský súd v Bratislave v senáte zloženom z predsedníčky senátu JUDr. Ayše Pružinec Erenovej a členov senátu JUDr. Ľuboša Sádovského a JUDr. Romana Majerského v právnej veci žalobcu: BANCO COFIDIS, S.A., pobočka zahraničnej banky, Einsteinova ul. č. 11, Bratislava, IČO: 35 945 745, zastúpený: alianciaadvokátov ak, s.r.o., Vlčkova ul. č. 8/A, Bratislava, IČO: 36 679 771, proti žalovaným: X/ Y. E., G.. XX. XX. XXXX, E. K. F.. L.. G.I. Č.. XXXX/XX, O., prechodne bytom F.. Š. M. Č.. XB, Č.. V.. XXX, E., X/ B. Š., G.. XX. XX. XXXX, K. B. Č.. XXX, o zaplatenie istiny 4. 262, 90 eur s príslušenstvom, na odvolanie žalovanej 2/ proti rozsudku Okresného súdu Pezinok zo dňa 08. júna 2016, č. k. 36C/24/2015 - 44 v spojení s opravným uznesením Okresného súdu Pezinok zo dňa 30. augusta 2017, č. k. 36C/24/2015- 73, takto r o z h o d o l : Odvolací súd odvolacie konanie z a s t a v u j e . o d ô v o d n e n i e : 1. Súd prvej inštancie napadnutým rozsudkom uložil žalovaným 1/ a 2/ zaplatiť spoločne a nerozdielne žalobcovi peňažnú sumu vo výške 4. 262, 90 eur spolu s úrokom z omeškania vo výške 8, 5 % ročne zo sumy 4. 242, 28 eur od 11. 10. 2013 do zaplatenia do troch dní od právoplatnosti rozsudku s tým, že plnením jedného zo žalovaných zaniká v rozsahu tohto plnenia povinnosť druhého žalovaného, zároveň konanie v časti zaplatenia istiny vo výške 83, 48 eur, úroku vo výške 146, 58 eur, úroku z omeškania vo výške 187, 81 eur a úroku vo výške 13, 19 % ročne zo sumy 4. 211, 84 eur od 11. 10. 2013 do zaplatenia zastavil a žalobcovi priznal voči žalovaným 1/ a 2/ náhradu trov súdneho konania vo výške 100 %. Svoje rozhodnutie odôvodnil právne ust. § 1, § 262 ods. 1 Obchodného zákonníka, § 2 písm. d), § 9 zák. č. 129/2010 Z. z. o spotrebiteľských úveroch a vecne tým, že nakoľko žalovaní 1/ a 2/ nevrátili žalobcovi čerpanú istinu úveru, na základe Zmluvy o úvere zo dňa 28. 12. 2011, č. XXXXX, tak ako bolo v súlade s ňou dohodnuté, uložil im povinnosť zaplatiť žalovanú istinu ako zostatok istiny, keďže žalovaní 1/ a 2/ netvrdili a nepreukázali zaplatenie požičanej sumy. Uviedol, že žalovaná 2/ je povinná zaplatiť žalobcovi peňažnú sumu ako spoludlžníčka, pričom nie je podstatné v zmysle zákona o spotrebiteľských úveroch, ako ani v zmysle Občianskeho zákonníka, že peniaze od žalobcu ako veriteľa prijal žalovaný 1/, nakoľko je vecou vnútorného vzťahu medzi žalovanými 1/ a 2/, ako sa medzi sebou vysporiadajú a aká bola dohoda medzi nimi, keď táto nemôže byť na úkor žalobcu ako veriteľa s tým, že priznaná suma 4. 262, 90 eur potom pozostáva zo sumy istiny 4. 211, 84 eur, z vyčísleného úroku vo výške 30, 44 eur a z vyčísleného úroku z omeškania vo výške 20, 62 eur. Zastavenie konania odôvodnil právne ust. § 96 ods. 1, 3 O. s. p. a vecne späťvzatím žaloby žalobcom v časti príslušenstva pred začatím pojednávania. Priznanie príslušenstva k žalovanej istine odôvodnil právne ust. § 517 ods. 2, § 3 nar. vl. č. XX/XXXX Z. z. a vecne tento výrok neodôvodnil. Výrok, ktorým rozhodol o náhrade trov konania odôvodnil právne ust. § 142 ods. 1, § 151 ods. 7 O. s. p. a vecne plným úspechom žalobcu v konaní, ktorému priznal náhradu trov konania vyjadrenú percentom. 2. Proti tomuto rozsudku podala žalovaná 2/ v zákonnej lehote odvolanie a navrhla napadnutý rozsudok zrušiť a na zaplatenie žalovanej istiny zaviazať výlučne žalovaného 1/. 3. Žalovaná 2/ podaním zo dňa 22. 02. 2017 zobrala odvolanie späť. 4. Podľa § 369 ods. 1 zákona č. 160/2015 Z. z. (Civilný sporový poriadok, účinný od 01. 07. 2016), dokiaľ o odvolaní nebolo rozhodnuté, možno ho vziať späť. Ak odvolateľ vzal odvolanie späť, nemôže ho podať znova. 5.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 369 ods. 2 C. s. p.). 6. Podľa § 369 ods. 3 C. s. p., ak sa odvolanie, o ktorom nebolo rozhodnuté, vzalo späť, odvolací súd odvolacie konanie zastaví. 7. Vzhľadom na procesný úkon žalovanej 2/ (späťvzatie odvolania) postupoval odvolací súd podľa citovaného zákonného ustanovenia a keďže k späťvzatiu došlo skôr, ako bolo o odvolaní rozhodnuté, odvolacie konanie zastavil. 8.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https://www.kauzis.sk/judikatura/r/ECLI:SK:KSBA:2017:1715200489.1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