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2S/36/2017 z 11. 5. 2017</w:t>
      </w:r>
    </w:p>
    <w:p>
      <w:r>
        <w:t>Uznesenie Krajského súdu Bratislava z 11. mája 2017, sp. zn. 2S/36/2017, ECLI:SK:KSBA:2017:7017200019.2</w:t>
      </w:r>
    </w:p>
    <w:p>
      <w:r>
        <w:t>Súd: Krajský súd Bratislava</w:t>
      </w:r>
    </w:p>
    <w:p>
      <w:r>
        <w:t>Spisová značka: 2S/36/2017</w:t>
      </w:r>
    </w:p>
    <w:p>
      <w:r>
        <w:t>ECLI: ECLI:SK:KSBA:2017:7017200019.2</w:t>
      </w:r>
    </w:p>
    <w:p>
      <w:r>
        <w:t>Dátum vydania: 11. 5. 2017</w:t>
      </w:r>
    </w:p>
    <w:p>
      <w:r>
        <w:t>Forma: Uznesenie</w:t>
      </w:r>
    </w:p>
    <w:p>
      <w:pPr>
        <w:pStyle w:val="Heading2"/>
      </w:pPr>
      <w:r>
        <w:t>Text rozhodnutia</w:t>
      </w:r>
    </w:p>
    <w:p>
      <w:r>
        <w:t>Súd: Krajský súd Bratislava Spisová značka: 2S/36/2017 Identifikačné číslo súdneho spisu: 7017200019 Dátum vydania rozhodnutia: 12. 05. 2017 Meno a priezvisko sudcu, VSÚ: JUDr. Vlastimil Pavlikovský ECLI: ECLI:SK:KSBA:2017:7017200019.2 Uznesenie Krajský súd v Bratislave v právnej veci žalobcu: F.. D.. V. G., A. 1, XXX XX K., proti žalovanému: Ministerstvo spravodlivosti Slovenskej republiky, Župné nám. 13, 813 11 Bratislava, v konaní o preskúmanie zákonnosti rozhodnutia žalovaného č. 01996/Os/2009/153/RK zo dňa 08.11.2016 a o návrhu žalobcu na priznanie odkladného účinku žaloby , takto r o z h o d o l : Krajský súd v Bratislave návrh žalobcu na priznanie odkladného účinku správnej žaloby zo dňa 05.01.2017 z a m i e t a. o d ô v o d n e n i e : 1. Žalobou zo dňa 05.01.2017 podanou na Krajský súd v Košiciach dňa 11.01.2017 a následne postúpenou Krajskému súdu v Bratislave dňa 17.02.2017 sa žalobca domáhal preskúmania zákonnosti rozhodnutia žalovaného č. 01996/Os/2009/153/RK zo dňa 08.11.2016, ktorým žalovaný zamietol rozklad žalobcu a potvrdil prvostupňové rozhodnutie Ministerstva spravodlivosti Slovenskej republiky, odbor znaleckej, tlmočníckej a prekladateľskej činnosti č. 01996/Os/2009/153 zo dňa 09.08.2016. 2. Prvostupňovým rozhodnutím bola žalobcovi uložená peňažná pokuta vo výške 700,- eur z dôvodu, že porušil povinnosť odovzdať ministerstvu preukaz a textovú časť úradnej pečiatky do 15 dní po vyčiarknutí zo zoznamu znalcov, tlmočníkov a prekladateľov, ktorá mu vyplýva priamo z ustanovenia § 8 ods. 3 zákona č. 382/2004 Z. z. o znalcoch, tlmočníkoch a prekladateľoch. 3. Žalobca zároveň požiadal súd o priznanie odkladného účinku napadnutého rozhodnutia žalovaného podľa § 185 zákona č. 162/2015 Z. z. Správny súdny poriadok (ďalej len „SSP“), avšak vo svojom návrhu žalobca žiadnym spôsobom bližšie neuviedol dôvody na priznanie odkladného účinku.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9.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https://www.kauzis.sk/judikatura/r/ECLI:SK:KSBA:2017:7017200019.2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