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5Sd/155/2014 z 20. 6. 2018</w:t>
      </w:r>
    </w:p>
    <w:p>
      <w:r>
        <w:t>Uznesenie Krajského súdu Bratislava z 20. júna 2018, sp. zn. 5Sd/155/2014, ECLI:SK:KSBA:2018:1014201213.4</w:t>
      </w:r>
    </w:p>
    <w:p>
      <w:r>
        <w:t>Súd: Krajský súd Bratislava</w:t>
      </w:r>
    </w:p>
    <w:p>
      <w:r>
        <w:t>Spisová značka: 5Sd/155/2014</w:t>
      </w:r>
    </w:p>
    <w:p>
      <w:r>
        <w:t>ECLI: ECLI:SK:KSBA:2018:1014201213.4</w:t>
      </w:r>
    </w:p>
    <w:p>
      <w:r>
        <w:t>Dátum vydania: 20. 6. 2018</w:t>
      </w:r>
    </w:p>
    <w:p>
      <w:r>
        <w:t>Forma: Uznesenie</w:t>
      </w:r>
    </w:p>
    <w:p>
      <w:pPr>
        <w:pStyle w:val="Heading2"/>
      </w:pPr>
      <w:r>
        <w:t>Text rozhodnutia</w:t>
      </w:r>
    </w:p>
    <w:p>
      <w:r>
        <w:t>Súd: Krajský súd Bratislava Spisová značka: 5Sd/155/2014 Identifikačné číslo súdneho spisu: 1014201213 Dátum vydania rozhodnutia: 21. 06. 2018 Meno a priezvisko sudcu, VSÚ: JUDr. Marta Barková ECLI: ECLI:SK:KSBA:2018:1014201213.4 Uznesenie Krajský súd v Bratislave v právnej veci navrhovateľky: C. Y., W. 3, F., zastúpená: JUDr. Eva Kliniecová, advokátka, Seberíniho 1, Bratislava, proti odporkyni: Sociálna poisťovňa ústredie, Ul. 29. augusta 8 - 10, Bratislava, o invalidný dôchodok, takto r o z h o d o l : Súd konanie zastavuje. Navrhovateľke súd právo na náhradu trov konania nepriznáva. o d ô v o d n e n i e : Navrhovateľka svojím návrhom zo dňa 17.04.2014 žiadala preskúmať rozhodnutie odporkyne číslo XXX XXX XXXX X zo dňa 03.04.2014, ktorým jej bol priznaný invalidný dôchodok odo dňa 19.02.2014 v sume 116,70 Eur mesačne. V dôsledku zmeny v záveroch posudkového lekára sociálneho poistenia Sociálnej poisťovne ústredie bol navrhovateľke rozhodnutím odporkyne číslo XXX XXX XXXX X zo dňa zo dňa 13.01.2016 odňatý invalidný dôchodok odo dňa 08.02.2016. Písomným podaním doručeným súdu dňa 11.05.2016 vzala navrhovateľka svoj návrh v celom rozsahu späť. Navrhovateľka zastúpená právnou zástupkyňou podaním zo dňa 28.04.2015 žiadala, aby súd zaviazal odporkyňu na náhradu trov konania spočívajúcich v trovách právneho zastúpenia, ktoré vyčíslila v podaní zo dňa 13.04.2018. Podľa § 492 ods. 1 zákona č. 162/2015 Z.z. Správneho súdneho poriadku konania podľa tretej hlavy piatej časti Občianskeho súdneho poriadku začaté predo dňom nadobudnutia účinnosti tohto zákona sa dokončia podľa doterajších predpisov. Súd podľa § 250d ods. 3 v spojení s § 250h ods. 2 a § 250l ods. 2 zákona č. 99/1963 Z. z. Občianskeho súdneho poriadku (ďalej len „O.s.p.“) konanie zastavil. Podľa § 246c ods. 1 prvej vety O.s.p. pre riešenie otázok, ktoré nie sú priamo upravené v tejto časti, sa použijú primerane ustanovenia prvej, tretej a štvrtej časti tohto zákona. Podľa § 146 ods. 1 písm. c) O.s.p. žiaden z účastníkov nemá právo na náhradu trov konania podľa jeho výsledku, ak konanie bolo zastavené. Podľa § 146 ods. 2 Os.p. ak niektorý z účastníkov zavinil, že konanie sa muselo zastaviť, je povinný uhradiť jeho trovy. Ak sa však pre správanie odporcu vzal späť návrh, ktorý bol podaný dôvodne, je povinný uhradiť trovy konania odporca. Podľa § 151 ods. 4 O.s.p. ak sa rozhodnutie, ktorým sa konanie končí, nevyhlasuje a bol podaný návrh na rozhodnutie o trovách, súd vyzve účastníka na vyčíslenie trov do troch pracovných dní od doručenia výzvy. Ustanovenia odsekov 1 a 2 platia primerane. Podľa § 250k ods. 1 O.s.p. ak mal žalobca úspech celkom alebo sčasti, súd mu proti žalovanému prizná právo na úplnú alebo čiastočnú náhradu trov konania. Vzhľadom k tomu, že k späťvzatiu návrhu nedošlo z dôvodov na strane odporkyne, súd nepriznal procesne neúspešnej navrhovateľke náhradu trov konania pozostávajúcu z trov právneho zastúpenia. Odporkyni zákon priznanie trov konania neumožňuje. Poučenie: Proti tomuto uzneseniu je možné podať odvolanie do 15 dní odo dňa jeho doručenia na Krajskom súde v Bratislave, písomne, dvojmo.</w:t>
      </w:r>
    </w:p>
    <w:p/>
    <w:p>
      <w:r>
        <w:t>Zdroj: KAUZIS.SK – https://www.kauzis.sk/judikatura/r/ECLI:SK:KSBA:2018:1014201213.4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