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6S/103/2015 z 28. 3. 2018</w:t>
      </w:r>
    </w:p>
    <w:p>
      <w:r>
        <w:t>Uznesenie Krajského súdu Bratislava z 28. marca 2018, sp. zn. 6S/103/2015, ECLI:SK:KSBA:2018:1015200663.3</w:t>
      </w:r>
    </w:p>
    <w:p>
      <w:r>
        <w:t>Súd: Krajský súd Bratislava</w:t>
      </w:r>
    </w:p>
    <w:p>
      <w:r>
        <w:t>Spisová značka: 6S/103/2015</w:t>
      </w:r>
    </w:p>
    <w:p>
      <w:r>
        <w:t>ECLI: ECLI:SK:KSBA:2018:1015200663.3</w:t>
      </w:r>
    </w:p>
    <w:p>
      <w:r>
        <w:t>Dátum vydania: 28. 3. 2018</w:t>
      </w:r>
    </w:p>
    <w:p>
      <w:r>
        <w:t>Forma: Uznesenie</w:t>
      </w:r>
    </w:p>
    <w:p>
      <w:pPr>
        <w:pStyle w:val="Heading2"/>
      </w:pPr>
      <w:r>
        <w:t>Text rozhodnutia</w:t>
      </w:r>
    </w:p>
    <w:p>
      <w:r>
        <w:t>Súd: Krajský súd Bratislava Spisová značka: 6S/103/2015 Identifikačné číslo súdneho spisu: 1015200663 Dátum vydania rozhodnutia: 29. 03. 2018 Meno a priezvisko sudcu, VSÚ: JUDr. Andrea Krišková ECLI: ECLI:SK:KSBA:2018:1015200663.3 Uznesenie Krajský súd v Bratislave ako správny súd v právnej veci žalobcu: Z.. Š. K., Q. XX.XX.XXXX, N. Č.: XXXXXX/XXXX, W. U. A. XXXX/X, XXXXX U., zastúpený advokátom JUDr. Mariánom Ďurinom, so sídlom Sibírska č. 4, 831 02 Bratislava, proti žalovanému: Vojenský úrad sociálneho zabezpečenia, Špitálska 22, 812 74 Bratislava, v konaní o preskúmanie zákonnosti a rozhodnutia žalovaného č. VÚSZ-73697-2/2015 zo dňa 16.03.2015, takto r o z h o d o l : Krajský súd v Bratislave žalobu o d m i e t a . Žiaden z účastníkov n e m á právo na náhradu trov konania. o d ô v o d n e n i e : 1. Žalobou doručenou Krajskému súdu v Bratislave dňa 21.04.2015 sa žalobca domáhal preskúmania zákonnosti rozhodnutia žalovaného č. VÚSZ-73697-2/2015 zo dňa 16.03.2015, ktorým žalovaný podľa § 137 ods. 3 zákona č. 328/2002 Z.z. v spojení s § 121 zákona č. 328/2002 Z.z. a § 33 ods. 1 zákona č. 76/1959 Zb. o niektorých služobných pomeroch vojakov v znení neskorších predpisov, nepriznal žalobcovi výsluhový dôchodok, pretože pre jeho priznanie nie sú splnené hmotnoprávne podmienky ustanovené v zákone. 2. Súd zistil, že Vojenský úrad sociálneho zabezpečenia, teda žalovaný, vydal uvedené rozhodnutie ako správny orgán prvého stupňa. V poučení napadnutého rozhodnutia riadne uviedol, že proti tomuto rozhodnutiu je možné podať odvolanie v lehote 15 dní odo dňa jeho doručenia. V poučení ďalej uviedol, že podľa § 84 ods. 6 zákona číslo 328/2002 Z.z., právoplatné rozhodnutie o dávkach a službách sociálneho zabezpečenia je preskúmateľné súdom. 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§7 ods. 1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98 ods. 1 písm. g) SSP správny súd uznesením odmietne žalobu, ak je neprípustná. 7. Na základe citovaných zákonných ustanovení Krajský súd v Bratislave ustálil, že žalobou napadnuté rozhodnutie nie je súdom preskúmateľné, nakoľko je proti nemu prípustný opravný prostriedok (odvolanie), ktoré žalobca nepodal. Nevyčerpal teda všetky riadne opravné prostriedky, ktoré mu osobitný zákon umožňuje. Vzhľadom na uvedené súd žalobu ako neprípustnú podľa § 98 ods. 1 písm. g/ SSP odmietol. 8. O náhrade trov konania súd rozhodol podľa § 170 písm. a) SSP tak, že žiaden z účastníkov nemá právo na náhradu trov konania, ak bola žaloba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nemusí byť v konaní o kasačnej sťažnosti zastúpený advokátom, nakoľko ide o konanie o správnej žalobe v sociálnych veciach podľa § 6 ods. 2 písm. c)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písm.h) SSP).</w:t>
      </w:r>
    </w:p>
    <w:p/>
    <w:p>
      <w:r>
        <w:t>Zdroj: KAUZIS.SK – https://www.kauzis.sk/judikatura/r/ECLI:SK:KSBA:2018:1015200663.3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