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1S/218/2015 z 19. 2. 2018</w:t>
      </w:r>
    </w:p>
    <w:p>
      <w:r>
        <w:t>Uznesenie Krajského súdu Bratislava z 19. februára 2018, sp. zn. 1S/218/2015, ECLI:SK:KSBA:2018:1015201510.5</w:t>
      </w:r>
    </w:p>
    <w:p>
      <w:r>
        <w:t>Súd: Krajský súd Bratislava</w:t>
      </w:r>
    </w:p>
    <w:p>
      <w:r>
        <w:t>Spisová značka: 1S/218/2015</w:t>
      </w:r>
    </w:p>
    <w:p>
      <w:r>
        <w:t>ECLI: ECLI:SK:KSBA:2018:1015201510.5</w:t>
      </w:r>
    </w:p>
    <w:p>
      <w:r>
        <w:t>Dátum vydania: 19. 2. 2018</w:t>
      </w:r>
    </w:p>
    <w:p>
      <w:r>
        <w:t>Forma: Uznesenie</w:t>
      </w:r>
    </w:p>
    <w:p>
      <w:pPr>
        <w:pStyle w:val="Heading2"/>
      </w:pPr>
      <w:r>
        <w:t>Text rozhodnutia</w:t>
      </w:r>
    </w:p>
    <w:p>
      <w:r>
        <w:t>Súd: Krajský súd Bratislava Spisová značka: 1S/218/2015 Identifikačné číslo súdneho spisu: 1015201510 Dátum vydania rozhodnutia: 20. 02. 2018 Meno a priezvisko sudcu, VSÚ: Mgr. Kristína Kellerová ECLI: ECLI:SK:KSBA:2018:1015201510.5 Uznesenie Krajský súd v Bratislave v právnej veci žalobkyne: Q. J., K. XXX/XX, XXX XX Z., zastúpená: Advokátska kancelária Mgr. Jiří Kučera, Trnavská cesta 60, 821 02 Bratislava, proti žalovanému: Okresný úrad Bratislava, odbor opravných prostriedkov, Ružová dolina 27, 821 09 Bratislava, v konaní o preskúmanie zákonnosti rozhodnutia žalovaného č. Xo 44/15 - BPR zo dňa 11.07.2015 a o kasačnej sťažnosti, takto r o z h o d o l : Správny súd konanie o kasačnej sťažnosti žalobkyne zo dňa 28.04.2017 z a s t a v u j e . Žiaden z účastníkov nemá právo na náhradu trov konania. o d ô v o d n e n i e : 1. Žalobkyňa sa žalobou doručenou tunajšiemu súdu dňa 14.09.2015 domáhala preskúmania zákonnosti a následne aj zrušenia rozhodnutia žalovaného č. Xo 44/15-BPR zo dňa 11.07.2015, ktorým bolo zrušené rozhodnutie Okresného úradu Pezinok, katastrálneho odboru č. X1-20/14 zo dňa 27.02.2015 a vec mu bola vrátená na nové prejednanie a rozhodnutie. Prvostupňovým rozhodnutím Okresný úrad Pezinok, katastrálny odbor v súlade s ust. § 59 ods. 1 písm. a) zákona č. 162/1995 Z. z. o katastri nehnuteľností a o zápise vlastníckych a iných práv k nehnuteľnostiam (ďalej „katastrálny zákon“) opravil údaj v katastri nehnuteľností takto: - LV č. XXX , k. ú. Z., v časti A- majetková podstata sa zruší zápis: · pozemok evidovaný ako parcela registra „C“ p. č. XXX/X, zastavaná plocha a nádvorie o výmere 328 m2, · pozemok evidovaný ako parcela registra „C“ p. č. XXX/X, vinica o výmere 397 m2 a - LV č. XXX, k. ú. Z., v časti A- majetková podstata sa zapíše: · pozemok evidovaný ako parcela registra „C“ p. č. XXX/X, zastavaná plocha a nádvorie o výmere 361 m2, · pozemok evidovaný ako parcela registra „C“ p. č. XXX/X, vinica o výmere 438 m2 - LV č. XXX , k. ú. Z., v časti A- majetková podstata sa zruší zápis: pozemok evidovaný ako parcela registra „C“ p. č. XXX/X, orná pôda o výmere 105 m2 a - LV č. XXX , k. ú. Z. v časti A- majetková podstata sa zapíše: · pozemok evidovaný ako parcela registra „C“ p. č. XXX/X, orná pôda o výmere 19 m2 - LV č. XXX , k. ú. Z. v časti A- majetková podstata sa zruší zápis: · pozemok evidovaný ako parcela registra „C“ p. č. XXX/X, zastavaná plocha a nádvorie o výmere 74 m2 a - novozaložené LV, k. ú. Z., v časti A-majetková podstata sa zapíše: · pozemok evidovaný ako parcela registra „C“ p. č. XXX/X, zastavaná plocha a nádvorie o výmere 86 m2 - v časti B-vlastníci a iné oprávnené osoby sa zapíše: · v prospech Q. O. rod. K., zomr. XX.X.XXXX v podiele 1/1 Ostatné údaje na liste vlastníctva ostávajú nezmenené. 2. Rozsudkom č. k. 1S 218/2015-44 zo dňa 09.02.2017 správny súd žalobu žalobkyne zamietol. Zároveň rozhodol, že žalobkyni náhradu trov konania nepriznáva. Predmetný rozsudok nadobudol právoplatnosť dňa 30.03.2017. 3. Proti uvedenému rozsudku podala žalobkyňa dňa 28.04.2017 na tunajšom súde kasačnú sťažnosť zo dňa 28.04.2017. 4. Keďže žalobkyňa spolu s podaním kasačnej sťažnosti nezaplatila súdny poplatok za kasačnú sťažnosť v sume 140,- eur, správny súd ju pod následkom zastavenia konania vyzval na zaplatenie súdneho poplatku v lehote 10 dní od doručenia, výzvou č. k. 1S/218/2015-56 zo dňa 02.05.2017, doručenou jej právnemu zástupcovi dňa 15.05.2017. 5. Správny súd konštatuje, že žalobkyňa napriek výzve správneho súdu súdny poplatok do dátumu vydania tohto rozhodnutia nezaplatila.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žalobkyňa nezaplatila súdny poplatok za podanie kasačnej sťažnosti ani v lehote určenej správnym súdom, správny súd postupoval v súlade s ust. § 10 ods. 1 zákona o súdnych poplatkoch a predmetné konanie o kasačnej sťažnosti žalobkyne zastavil. 14. O náhrade trov konania správny súd rozhodol podľa § 170 písm. b) zákona č. 162/2015 Z. z. Správny súdny poriadok (ďalej len „SSP“) tak, že žiaden z účastníkov konania nemá právo na náhradu trov konania, nakoľko konanie bolo zastavené. Poučenie: P o u č e n i e :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https://www.kauzis.sk/judikatura/r/ECLI:SK:KSBA:2018:1015201510.5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