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6S/224/2015 z 14. 2. 2018</w:t>
      </w:r>
    </w:p>
    <w:p>
      <w:r>
        <w:t>Rozsudok Krajského súdu Bratislava z 14. februára 2018, sp. zn. 6S/224/2015, ECLI:SK:KSBA:2018:1015201547.1</w:t>
      </w:r>
    </w:p>
    <w:p>
      <w:r>
        <w:t>Súd: Krajský súd Bratislava</w:t>
      </w:r>
    </w:p>
    <w:p>
      <w:r>
        <w:t>Spisová značka: 6S/224/2015</w:t>
      </w:r>
    </w:p>
    <w:p>
      <w:r>
        <w:t>ECLI: ECLI:SK:KSBA:2018:1015201547.1</w:t>
      </w:r>
    </w:p>
    <w:p>
      <w:r>
        <w:t>Dátum vydania: 14. 2. 2018</w:t>
      </w:r>
    </w:p>
    <w:p>
      <w:r>
        <w:t>Forma: Rozsudok</w:t>
      </w:r>
    </w:p>
    <w:p>
      <w:r>
        <w:t>Oblasť práva: Správne právo</w:t>
      </w:r>
    </w:p>
    <w:p>
      <w:pPr>
        <w:pStyle w:val="Heading2"/>
      </w:pPr>
      <w:r>
        <w:t>Text rozhodnutia</w:t>
      </w:r>
    </w:p>
    <w:p>
      <w:r>
        <w:t>Súd: Krajský súd Bratislava Spisová značka: 6S/224/2015 Identifikačné číslo súdneho spisu: 1015201547 Dátum vydania rozhodnutia: 15. 02. 2018 Meno a priezvisko sudcu, VSÚ: Mgr. Marián Degma ECLI: ECLI:SK:KSBA:2018:1015201547.1 ROZSUDOK V MENE SLOVENSKEJ REPUBLIKY Krajský súd v Bratislave ako správny súd, v senáte zloženom z predsedu senátu Mgr. Mariána Degmu a členov senátu JUDr. Andrey Kriškovej a JUDr. Otílie Belavej, v právnej veci žalobcu: DREVEX EU, s.r.o., sídlo Bojnická cesta 1870/45B, Prievidza, IČO: 36 835 463, proti žalovanému: Úrad pre verejné obstarávanie, sídlo Ružová dolina 10, Bratislava, o preskúmanie zákonnosti rozhodnutia žalovaného č. 4704-6000/2015-ON/85 zo dňa 05.08.2015, jednohlasne, takto r o z h o d o l : Krajský súd v Bratislave žalobu zamieta. Žalovanému súd náhradu trov konania nepriznáva. o d ô v o d n e n i e : I. Rozhodnutie správneho orgánu. 1. Žalovaný ako ústredný orgán štátnej správy podľa § 109 zák.č. 25/2006 Z.z. o verejnom obstarávaní, (ďalej len zákon o verejnom obstarávaní) vydal rozhodnutie č. 4704-6000/2015-ON/85 zo dňa 05.08.2015, ktorým zastavil konanie o námietkach žalobcu podľa § 139 ods.1 písm. h) zákona o verejnom obstarávaní s odôvodnením, že žalobca neuhradil na účet žalovaného kauciu vo výške stanovenej v § 138 ods. 19 zákona o verejnom obstarávaní. II. Žaloba. 2. V zákonnej lehote žalobou doručenou tunajšiemu súdu dňa 21.09.2015 sa žalobca domáhal preskúmania zákonnosti rozhodnutia žalovaného č. 4704-6000/2015-ON/85 zo dňa 05.08.2015, ktorým bolo konanie o námietkach žalobcu zastavené podľa § 139 ods. 1 písm. h) zákona o verejnom obstarávaní. Žiadal napadnuté rozhodnutie zrušiť a vec vrátiť žalovanému na ďalšie konanie, nakoľko žalovaný nepostupoval správne a rozhodnutie pokladal za nezákonné. 3. Podľa § 138 ods.19 zákona o verejnom obstarávaní mal žalobca uhradiť kauciu vo výške 1% z ponukovej ceny. Ponuková cena žalobcu v elektronickej aukcii bola 136.660,-EUR, z ktorej žalobca včas uhradil kauciu 1%, t.j. 1.366,60 EUR. Žalovaný však tvrdil, že výška kaucie je 1% z ponukovej ceny + daň z pridanej hodnoty (ďalej len DPH) , t.j. 1.639,99 EUR, avšak zákon o verejnom obstarávaní hovorí len o ponukovej cene, ktorá bola 136.660,-EUR. 4. Obstarávateľ vyzval v elektronickej aukcii na predkladanie ponukových cien, ktoré boli bez DPH. Rovnako i výzva publikovaná vo Vestníku verejného obstarávania číslo 242/2014 z 11.12.2014 uvádzala predpokladanú hodnotu zákazky bez DPH. 5. Žalobca má zato, že v záujme naplnenia princípov obsiahnutých § 9 zákona o verejnom obstarávaní, mal žalovaný vyzvať žalobcu na doplnenie DPH k zloženej kaucii z dôvodu chýbajúcej právnej úpravy ohľadom výšky kaucie v samotnom zákone; tiež z časového dôvodu, keď námietky boli podané dňa 15.04.2015 a rozhodnutie žalovaného bolo vydané dňa 05.08.2015. 6. Žalobca poukázal na neúmerne dlhé trvanie celého procesu od podania námietok, zaplatenia kaucie 15.04.2015, do začatia konania o námietkach 06.07.2015. Námietky žalobca poslal nielen žalovanému, ale aj obstarávateľovi, ktorý má povinnosť v zmysle § 136 ods. 9 zákona o verejnom obstarávaní zaslať do 3 pracovných dní Úradu pre verejné obstarávanie príslušné informácie. Preto nie je možné, aby úrad začal konanie až po takmer 3 mesiacoch od podania námietok. 7. Porušenie zákona žalobca vidí i v termíne, kedy mal úrad svoje rozhodnutie vydať. Zákon o verejnom obstarávaní v § 139 hovorí, že úrad je povinný rozhodnúť o námietkach do 30 dní odo dňa doručenia kompletnej dokumentácie, pričom úrad rozhodol po tomto termíne až 05.08.2015. III. Vyjadrenie žalovaného. 8. Žalovaný sa k žalobe vyjadril podaním doručeným súdu 13.11.2015 s tým, že rozhodnutie ako aj postup, ktorý predchádzal jeho vydaniu, sú zákonné, vecne správne a navrhol, aby Krajský súd v Bratislave žalobu ako nedôvodnú zamietol. 9. Žalobca listom z 15.04.2015, ktorý bol žalovanému doručený dňa 16.04.2015 podal námietky podľa § 138 ods. 2 písm. e) zákona o verejnom obstarávaní, proti vylúčeniu z verejného obstarávania na predmet podlimitnej zákazky „Modernizácia interiérového vybavenia hotela HORIZONT“ vyhláseného vo Vestníku verejného obstarávania č. 242/2014 zo dňa 11.12.2014 pod značkou 30024-WYT. Žalovaný rozhodnutím č. 4704-6000-ON/85 zo dňa 05.08.2015 zastavil konanie o námietkach podľa § 139 ods. 1 písm. h) zákona o verejnom obstarávaní z dôvodu, že kaucia nebola pripísaná na účet žalovaného vo výške ustanovenej v § 138 ods. 19 zákona o verejnom obstarávaní. 10. Podľa § 138 ods. 19 zákona o verejnom obstarávaní je navrhovateľ s podaním námietok povinný zložiť na účet úradu kauciu, ktorá musí byť pripísaná na účet úradu najneskôr v posledný deň lehoty na doručenie námietok podľa odseku 5 písm. a) až e) a najneskôr v deň doručenia námietok podľa odseku 5 písm. f). Výška kaucie pri podaní námietok je podľa písm. b) uvedeného ustanovenia po otváraní časti ponúk označených ako „Kritériá“ 1 % z ponukovej ceny uchádzača, najviac 300.000,-EUR, pričom ponukovou cenou sa rozumie celková cena ponúknutá navrhovateľom za predmet zákazky; za ponukovú cenu sa považuje aj čistá súčasná hodnota jednorazovej platby alebo opakovanej platby. Zákon v uvedenom ustanovení explicitne určuje, čo je ponuková cena, ktorú predkladá navrhovateľ za predmet zákazky, pričom pod celkovou cenou zákon o verejnom obstarávaní rozumie ponukovú cenu spolu s DPH. 11. Z dokumentácie kontrolovaného žalovaný zistil, že žalobca predložil do predmetnej súťaže ponuku, súčasťou ktorej bol návrh na plnenie kritérií vo výške 284.800,-EUR bez DPH. Tento návrh žalobca v priebehu elektronickej aukcie znížil na sumu 136.666,-EUR bez DPH, čo predstavuje 163.999,2 EUR s DPH, z ktorých 1% pre účely kaucie predstavuje sumu 1.639,99 EUR. Žalobca predložil ako prílohu námietok podľa § 138 ods. 7 písm. b) zákona o verejnom obstarávaní doklad o poukázaní kaucie na účet žalovaného vo výške 1.366,66 EUR (pripísaná na účet žalovaného vedený v Štátnej pokladnici dňa 16.04.2015). 12. Žalovaný poukázal na svoju doterajšiu prax, podľa ktorej v prípade, ak je výška kaucie pri podaní námietok vyjadrená percentuálne, ponukovou cenou sa rozumie celková cena ponúkaná navrhovateľom za predmet zákazky, stanovená spolu s DPH (zverejnené na webovej stránke žalovaného v sekcii „Námietky, Kontrola a Rada“ v podsekcii „Spôsob zloženia kaucie“ (T.: Q., Z.. I..E. L.) a vyplýva to i z metodického usmernenia žalovaného č. 365-2000/2010 zo 16.06.2010, podľa ktorého str. 3 vyplýva, že ponukovou cenou sa na účely zloženia kaucie podľa zákona o verejnom obstarávaní rozumie celková cena ponúkaná uchádzačom za predmet zákazky, stanovená s DPH. 13. K námietke žalobcu, že aj výzva na predkladanie ponúk obsahovala predpokladanú hodnotu zákazky, ktorá bola určená bez DPH, žalovaný poukázal na prvú vetu § 5 ods. 1 zákona o verejnom obstarávaní, podľa ktorého predpokladaná hodnota zákazky na účely tohto zákona sa určuje ako cena bez dane z pridanej hodnoty. Výpočet predpokladanej hodnoty zákazky v zmysle § 5 ods. 1 zákona o verejnom obstarávaní sa vzťahuje len na verejných obstarávateľov, obstarávateľov alebo osoby podľa § 7, ktorí sú predpokladanú hodnotu zákazky povinní na základe tohto ustanovenia uvádzať bez DPH. Zákon o verejnom obstarávaní neupravuje predpokladanú hodnotu zákazky na účely výpočtu kaucie podľa § 139 ods. 19, resp. ju v žiadnom prípade neasociuje s potrebou jej zohľadňovania pri výpočte výšky kaucie podľa zákona o verejnom obstarávaní. Pričom zákon o verejnom obstarávaní pre účely výpočtu výšky kaucie zohľadňuje len ponukovú cenu. 14. Žalovaný dal do pozornosti § 3 ods. 4 zák. č. 222/2004 Z.z. o dani z pridanej hodnoty. Poukázal, že žalobca je zdaniteľnou osobou podľa § 3 ods. 1 zákona o dani z pridanej hodnoty, že nezávisle vykonáva ekonomickú činnosť, nie je oslobodený od platenia DPH a teda má povinnosť odvádzať DPH. 15. S odkazom na analógiu žalovaný poukázal aj na § 3 ods. 3 zák.č. 18/1996 Z.z. o cenách, podľa ktorého súčasťou ceny tovaru vymedzeného dohodnutými podmienkami môžu byť úplne alebo sčasti náklady na obstaranie, spracovanie, obeh tovaru a zisk. Ak nie je dohodnuté alebo osobitným predpisom ustanovené inak, súčasťou ceny je aj daň z pridanej hodnoty, príslušná spotrebná daň a pri dovážanom tovare aj clo a iné platby vyberané v rámci uplatňovania nesadzobných opatrení ustanovené osobitnými predpismi. 16. Žalovaný obligáciu výpočtu kaucie pre účely začatia konania o námietkach vo výške 1% z ponukovej ceny spolu s DPH berie ako doposiaľ nespornú a všeobecne akceptovanú uchádzačmi, tak aj súdmi SR, preto poukázal na princíp právnej istoty, ktorý spočíva v tom, že všetky subjekty práva môžu odôvodnene očakávať, že príslušné štátne orgány budú konať a rozhodovať podľa platných právnych predpisov, že ich budú správne vykladať a aplikovať (napr. II. ÚS 10/99, II. ÚS 234/03, IV. ÚS 92/09). A v zmysle Nálezu Ústavného súdu SR z 29.05.2013 sp. zn. I. ÚS 564/2012-48 ,,K imanentným znakom právneho štátu patrí neodmysliteľne aj princíp právnej istoty (napr. P L. ÚS 36/95), ktorého súčasťou je tiež požiadavka, aby sa na určitú právne relevantnú otázku pri opakovaní v rovnakých podmienkach dala rovnaká odpoveď (napr. 1. ÚS 87/93, PL. ÚS 16/95 a II. ÚS 80/99).“ 17. K námietkam žalobcu na neúmerne dlhé trvanie celého procesu od podania námietok do začatia konania o námietkach a že žalovaný rozhodol po 30 dňovej lehote počas ktorej bol žalovaný podľa § 139 zákona o verejnom obstarávaní povinný rozhodnúť, žalovaný považuje za nepravdivé, prameniace z nedostatočnej znalosti zákona o verejnom obstarávaní a skutočností uvádzaných v napádanom rozhodnutí. 18. Zákon o verejnom obstarávaní v § 138 ods. 3 písm. b) ustanovuje, že konanie o námietkach začne, ak ide o námietky doručené po otváraní časti ponúk, označených ako „Kritériá“ jedenásty deň odo dňa doručenia informácie podľa § 136 ods. 9 písm. e) alebo jedenásty deň odo dňa doručenia informácie podľa § 136 ods. 9 písm. b) alebo d) podľa toho, ktorá skutočnosť nastane skôr. Kontrolovaný doručil žalovanému informáciu podľa § 136 ods. 9 písm. e) zákona o verejnom obstarávaní dňa 24.06.2015 a keďže jedenásty deň odo dňa doručenia predmetnej informácie padol na nedeľu (05.07.2015), konanie o námietkach navrhovateľa začalo podľa § 138 ods. 3 písm. b) v spojení s § 19 ods. 1 zákona o verejnom obstarávaní v najbližší pracovný deň, t. j. pondelok dňa 06.07.2015. Bezodkladne po začatí konania o námietkach žalovaný podľa § 138 ods. 10 zákona o verejnom obstarávaní vyzval kontrolovaného listom č. 4704-6000/2015-ON/85-V zo dňa 06.07.2015 na doručenie písomného vyjadrenia k podaným námietkam, s uvedením predpokladanej hodnoty zákazky a kompletnej dokumentácie. Kontrolovaný doručil žalovanému písomné vyjadrenie k námietkam a dokumentáciu dňa 15.07.2015. Nakoľko predložená dokumentácia nebola kompletná, žalovaný rozhodnutím č. 4704-6000/2015-ON/85-P zo dňa 23.07.2015 prerušil konanie o námietkach podľa § 138 ods. 10 zákona o verejnom obstarávaní a nariadil kontrolovanému doplniť dokumentáciu do desiatich pracovných dní odo dňa doručenia tohto rozhodnutia. Podľa § 138 ods. 10 zákona o verejnom obstarávaní, prerušenie konania o námietkach trvá kým nepominú prekážky pre ktoré sa konanie prerušilo. Od vydania rozhodnutia o prerušení konania o námietkach do doručenia písomného vyjadrenia a kompletnej dokumentácie úradu lehota podľa § 139 ods. 5 zákona o verejnom obstarávaní, neplynie. Dňa 31.07.2015 kontrolovaný doplnil predloženú dokumentáciu, čím pominula prekážka. Nakoľko žalovaný prerušil konanie o námietkach, ktoré začalo dňa 15.07.2015, rozhodnutím zo dňa 23.07.2015, kompletná dokumentácia bola doručená dňa 31.07.2015, žalovaný vydal napadnuté rozhodnutie dňa 05.08.2015 v lehote upravenej v § 138 ods. 5 zákona o verejnom obstarávaní, t.z., že napadnuté rozhodnutie netrpí žiadnymi procesnoprávnymi vadami. IV. Administratívne konanie. 19. Z obsahu administratívneho spisu súd zistil, že verejný obstarávateľ TATRA TRADING INTERNATIONAL s.r.o., IČO: 35 710 501 vyhlásil verejnú súťaž vo Vestníku verejného obstarávania č. 242/2014 dňa 11.12.2014 pod značkou 30024-WYT na predmet podlimitnej zákazky „Modernizácia interiérového vybavenia hotela HORIZONT“. 20. Žalobca dňa 15.04.2015 podal námietky v listinnej forme smerujúce podľa § 138 ods.2 písm. e) zákona o verejnom obstarávaní, proti vylúčeniu z verejného obstarávania. Námietky boli žalovanému doručené dňa 16.04.2015. Žalovaný dňa 05.08.2015 preskúmavaným rozhodnutím podľa § 139 ods.1 písm. h) zákona o verejnom obstarávaní, konanie o námietkach zastavil. V. Právne posúdenie žaloby. 21. Krajský súd v Bratislave ako súd vecne a miestne príslušný na konanie vo veci (§ 10, § 13 ods.1 SSP) preskúmal napadnuté rozhodnutie a dospel k záveru, že žaloba nie je dôvodná. 22. Podľa § 2 ods. 1 SSP, v správnom súdnictve poskytuje správny súd ochranu právam alebo právom chráneným záujmom fyzickej osoby a právnickej osoby v oblasti verejnej správy a rozhoduje v ďalších veciach ustanovených týmto zákonom.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491 ods. 1 SSP, ak nie je ďalej ustanovené inak, platí tento zákon aj na konania začaté podľa piatej časti Občianskeho súdneho poriadku predo dňom nadobudnutia jeho účinnosti. 25.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26.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27. Podľa § 2 zák.č. 25/2006 Z.z. o verejnom obstarávaní, verejným obstarávaním sú pravidlá a postupy podľa tohto zákona, ktorými sa zadávajú zákazky na dodanie tovaru, zákazky na uskutočnenie stavebných prác, zákazky na poskytnutie služieb a súťaž návrhov. 28. Podľa § 5 ods.1 zák.č. 25/2006 Z.z. o verejnom obstarávaní, predpokladaná hodnota zákazky na účely tohto zákona sa určuje ako cena bez dane z pridanej hodnoty. Predpokladaná hodnota zákazky musí vychádzať z ceny, za ktorú sa obvykle predáva rovnaký alebo porovnateľný predmet zákazky v čase, keď sa oznámenie o vyhlásení verejného obstarávania alebo oznámenie použité ako výzva na súťaž posiela na uverejnenie. Ak sa uverejnenie takého oznámenia nevyžaduje, predpokladaná hodnota zákazky musí vychádzať z ceny, za ktorú sa obvykle predáva rovnaký alebo porovnateľný predmet zákazky v čase začatia postupu zadávania zákazky. 29. Podľa § 138 ods. 2 písm. e) zák.č. 25/2006 Z.z. o verejnom obstarávaní,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vylúčeniu uchádzača, záujemcu alebo účastníka. 30. Podľa § 138 ods. 10 zák.č. 25/2006 Z.z. o verejnom obstarávaní, úrad bezodkladne po začatí konania o námietkach písomne vyzve kontrolovaného na doručenie písomného vyjadrenia k podaným námietkam s uvedením predpokladanej hodnoty zákazky a kompletnej dokumentácie v origináli a kontrolovaný je povinný dokumentáciu a vyjadrenie k podaným námietkam doručiť do piatich pracovných dní odo dňa doručenia výzvy úradu. Doručením kompletnej dokumentácie v origináli úradu sa v prípade elektronickej komunikácie rozumie sprístupnenie elektronickej podoby dokumentácie prostredníctvom nástrojov a zariadení použitých na elektronickú komunikáciu. Ak kontrolovaný nedoručí úradu písomné vyjadrenie k podaným námietkam s uvedením predpokladanej hodnoty zákazky a kompletnú dokumentáciu v origináli v uvedenej lehote, úrad vydá rozhodnutie o prerušení konania o námietkach, ktorým kontrolovanému nariadi doručiť úradu písomné vyjadrenie k podaným námietkam s uvedením predpokladanej hodnoty zákazky a kompletnú dokumentáciu v origináli v dodatočnej lehote určenej úradom. Prerušenie konania o námietkach trvá, až kým nepominú prekážky, pre ktoré sa toto konanie prerušilo. Od vydania rozhodnutia o prerušení konania o námietkach do doručenia písomného vyjadrenia a kompletnej dokumentácie v origináli úradu lehota podľa § 139 ods. 5 neplynie. Kontrolovaný môže nahliadať do kompletnej dokumentácie v origináli doručenej úradu na účely plnenia si povinností pri uplatnení revíznych postupov. Ak kontrolovaný nedoručí úradu písomné vyjadrenie k podaným námietkam s uvedením predpokladanej hodnoty zákazky a kompletnú dokumentáciu v origináli ani v dodatočnej lehote určenej úradom, úrad rozhodnutím nariadi zrušiť použitý postup zadávania zákazky alebo súťaž návrhov. 31. Podľa § 138 ods. 19 písm. b) zák.č. 25/2006 Z.z. o verejnom obstarávaní, s podaním námietok je navrhovateľ povinný zložiť na účet úradu kauciu; táto povinnosť sa nevzťahuje na orgán štátnej správy, ktorý podá námietky podľa § 137 ods. 2 písm. b). Kaucia musí byť pripísaná na účet úradu najneskôr posledný deň lehoty na doručenie námietok podľa odseku 5 písm. a) až e) a najneskôr v deň doručenia námietok podľa odseku 5 písm. f). Výška kaucie pri podaní námietok je po otváraní častí ponúk označených ako "Kritériá" 1% z ponukovej ceny uchádzača najviac 300 000 eur, pričom ponukovou cenou sa rozumie celková cena ponúknutá navrhovateľom za predmet zákazky; za ponukovú cenu sa považuje aj čistá súčasná hodnota jednorazovej platby alebo opakovanej platby. 32. Podľa § 139 ods. 1 písm. h) zák. č. 25/2006 Z.z. o verejnom obstarávaní, úrad zastaví rozhodnutím konanie o námietkach, ak kaucia nebola pripísaná na účet úradu v lehote alebo vo výške ustanovenej v § 138 ods. 19. 33. Podľa § 139 ods. 5 zák. č. 25/2006 Z.z. o verejnom obstarávaní, úrad rozhodne o námietkach do 30 dní odo dňa doručenia kompletnej dokumentácie a písomného vyjadrenia k podaným námietkam s uvedením predpokladanej hodnoty zákazky úradu. Rozhodnutie úradu podpisuje osoba, o ktorej to určí vnútorný predpis úradu. Ak úrad v lehote podľa prvej vety rozhodnutie nevydá, predpokladá sa, že vydal rozhodnutie, ktorým námietky zamietol; za deň doručenia rozhodnutia sa v tomto prípade považuje tretí deň odo dňa uplynutia lehoty podľa prvej vety. 34. Podľa § 153 ods. 1 zák. č. 25/2006 Z.z. o verejnom obstarávaní, všeobecný predpis o správnom konaní sa nevzťahuje na konania podľa tohto zákona, okrem konania podľa § 130, § 132 ods. 3, § 134 ods. 2, § 146d a § 149. 35. Podľa § 153 ods. 2 zák. č. 25/2006 Z.z. o verejnom obstarávaní, na konanie podľa § 138 až 145 sa vzťahuje všeobecný predpis o správnom konaní, ak tento zákon neustanovuje inak, pričom sa nepoužijú § 19, § 23, § 28 až 30, § 32 ods. 1, § 49, § 50, § 60 a § 71 až 80 všeobecného predpisu o správnom konaní. VI. Závery správneho súdu. 36. Úlohou súdu v prejednávanej veci bolo preskúmať správnosť výšky zloženej kaucie v zmysle § 138 ods. 19 zákona o verejnom obstarávaní a v nadväznosti na to vyhodnotiť, či boli splnené podmienky na zastavenie konania o námietkach podľa § 139 ods. 1 písm. h) zákona o verejnom obstarávaní. 37. Krajský súd v Bratislave, s poukazom na to, že konanie o námietkach je prísne formalizovaný proces upravený osobitným právnym predpisom s kogentným charakterom, pri svojom rozhodnutí vychádzal z vyššie uvedených zákonných ustanovení. 38. Z predloženého výsledku elektronickej aukcie vyplýva, že žalobca na predmet podlimitnej zákazky „Modernizácia interiérového vybavenia hotela HORIZONT“ predložil konečnú ponuku v hodnote 136.666,- EUR. Zákon o verejnom obstarávaní v § 138 ods.19 v konaní o námietkach spája obligatórnu povinnosť navrhovateľa zložiť kauciu najneskôr v posledný deň lehoty na doručenie námietok podľa § 138 ods. 5 písm. a) až e) zákona o verejnom obstarávaní a najneskôr v deň doručenia námietok podľa § 138 ods. 5 písm. f) zákona o verejnom obstarávaní v zákonom stanovenej výške. Zákon rozlišuje výšku kaucie pred otváraním častí ponúk (vo vzťahu predpokladanej hodnote zákazky) a po otváraní častí ponúk (vo vzťahu ponukovej cene). Z výsledku elektronickej aukcie nepochybne vyplýva, čo nie je medzi účastníkmi sporné, že žalobca predložil konečnú ponuku v hodnote 136.666,-EUR. Zákon o verejnom obstarávaní v § 138 ods. 19 písm. b) ukladá povinnosť zložiť po otváraní častí ponúk 1% z ponukovej ceny uchádzača a zároveň zákonodarca definuje čo sa pod ponukovou cenou rozumie, a to celková cena ponúknutá navrhovateľom. Súd má zato, že zákonodarca takto jednoznačne a nepochybne zadefinoval, čo ponuková cena je, t.j. celková cena ponúkaná navrhovateľom za predmet zákazky, ktorá je vždy cena s DPH. V tejto súvislosti žalovaný podporne a logicky poukázal aj na § 3 ods. 1 zákona č. 222/2004 Z.z. o dani z pridanej hodnoty, keďže žalobca je nepochybne zdaniteľnou osobou a tým má povinnosť odvádzať DPH (§ 4 zákona o dani z pridanej hodnoty). Rovnako dôvodne žalovaný odkázal na analógiu ust. § 3 ods. 3 zák. č. 18/1996 Z.z. o cenách, podľa ktorého súčasťou ceny je aj DPH. 39. Zákonodarca v jednotlivých ustanoveniach zákona o dani z pridanej hodnoty používa termíny, ktoré majú v každom zákonnom ustanovení svoj osobitný význam a preto ich treba i takto vykladať (keď zákonodarca hovorí o ponukovej cene pod ktorou sa rozumie celková cena, jej súčasťou je aj DPH; keď zákonodarca hovorí o predpokladanej hodnote zákazky, jej súčasťou nie je DPH), to všetko vychádza z logiky výkladu a účelu zákona o verejnom obstarávaní. 40. Vzhľadom na vyslovený právny názor správneho súdu je potom zrejmé, keďže žalobca zložil kauciu 1% z ponukovej ceny 136.666,- EUR bez DPH vo výške 1.366,60 EUR a nie z ponukovej ceny 136.666,- EUR + DPH vo výške 1.639,99 EUR, kaucia nebola zložená vo výške stanovenej zákonom, čím pre žalovaného nastala neodstrániteľná prekážka brániaca rozhodovaniu v konaní o námietkach a bol povinný v súlade so zásadou legality zastaviť konanie o námietkach (§ 139 ods. 1 písm. h) zák.č. 25/2006 Z.z.). 41. Námietky žalobcu na dĺžku konania od podania námietok a zaplatenia kaucie do začatia konania o námietkach až vydania rozhodnutia o námietkach, súd vyhodnotil ako nedôvodné, nakoľko predmetom preskúmania bola správnosť výšky zloženej kaucie v zmysle § 138 ods. 19 zákona o verejnom obstarávaní a splnenie podmienok zastavenia konania podľa § 139 ods. 1 písm. h) zákona o verejnom obstarávaní, takže k rozhodovaniu o námietkach (sensu stricto) v zmysle dôvodov uvedených v odseku 36. tohto rozsudku, ani nedošlo (išlo o procesné rozhodnutie v konaní o námietkach). Napriek uvedenému, súd z dôvodu hospodárnosti konania odkazuje na procesný postup uvedený vo vyjadrení žalovaného k predmetnej žalobe, ktorý má oporu v zákonných ustanoveniach tam uvedených. 42. Vzhľadom na vyššie uvedené Krajský súd v Bratislave konštatuje, že konanie žalovaného správneho orgánu bolo súladné so zákonom a podľa § 190 SSP žalobu zamietol. VII. Trovy konania. 43. O náhrade trov konania súd rozhodol podľa § 168 v spojení s § 175 ods.1 SSP tak, keďže úspešnému žalovanému žiadne dôvodne vynaložené trovy konania nevznikli, žiadne si neuplatnil (ide o orgán štátnej správy), preto mu súd náhradu trov konania nepriznal. 44.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https://www.kauzis.sk/judikatura/r/ECLI:SK:KSBA:2018:1015201547.1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