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10Scud/22/2015 z 8. 10. 2018</w:t>
      </w:r>
    </w:p>
    <w:p>
      <w:r>
        <w:t>Rozsudok Krajského súdu Bratislava z 8. októbra 2018, sp. zn. 10Scud/22/2015, ECLI:SK:KSBA:2018:1015201704.1</w:t>
      </w:r>
    </w:p>
    <w:p>
      <w:r>
        <w:t>Súd: Krajský súd Bratislava</w:t>
      </w:r>
    </w:p>
    <w:p>
      <w:r>
        <w:t>Spisová značka: 10Scud/22/2015</w:t>
      </w:r>
    </w:p>
    <w:p>
      <w:r>
        <w:t>ECLI: ECLI:SK:KSBA:2018:1015201704.1</w:t>
      </w:r>
    </w:p>
    <w:p>
      <w:r>
        <w:t>Dátum vydania: 8. 10. 2018</w:t>
      </w:r>
    </w:p>
    <w:p>
      <w:r>
        <w:t>Forma: Rozsudok</w:t>
      </w:r>
    </w:p>
    <w:p>
      <w:r>
        <w:t>Oblasť práva: Správne právo</w:t>
      </w:r>
    </w:p>
    <w:p>
      <w:pPr>
        <w:pStyle w:val="Heading2"/>
      </w:pPr>
      <w:r>
        <w:t>Text rozhodnutia</w:t>
      </w:r>
    </w:p>
    <w:p>
      <w:r>
        <w:t>Súd: Krajský súd Bratislava Spisová značka: 10Scud/22/2015 Identifikačné číslo súdneho spisu: 1015201704 Dátum vydania rozhodnutia: 09. 10. 2018 Meno a priezvisko sudcu, VSÚ: JUDr. Beata Jurgošová ECLI: ECLI:SK:KSBA:2018:1015201704.1 ROZSUDOK V MENE SLOVENSKEJ REPUBLIKY Krajský súd v Bratislave sudkyňou JUDr. Beátou Jurgošovou v právnej veci navrhovateľa: M. C., C. Y. D. X/X, XXXX Y., Q. Q., zast. JUDr. Mariánom Ďurinom, advokátom so sídlom Sibírska 4, Bratislava proti odporkyni: Sociálna poisťovňa ústredie, Ul. 29. augusta č. 8-10, Bratislava, o starobný dôchodok takto r o z h o d o l : Súd rozhodnutie odporkyne číslo XXX XXX XXXX X zo dňa 10.9.2015 potvrdzuje. Účastníkom náhradu trov konania nepriznáva. o d ô v o d n e n i e : Rozhodnutím číslo XXX XXX XXXX X zo dňa 10.9.2015 odporkyňa podľa § 65 ods. 1 a 2, § 274 ods. 1 zákona č. 461/2003 Z.z. o sociálnom poistení v znení zákona č. 555/2007 Z.z., § 21 ods. 1 a § 174 zákona č. 100/1988 Zb. o sociálnom zabezpečení v znení neskorších predpisov a čl. 52 ods. 1 Európskeho parlamentu a Rady č. 883/2004 o koordinácii systémov sociálneho zabezpečenia zamietla žiadosť navrhovateľa o starobný dôchodok zo dňa 31. júla 2015. Rozhodla tak s poukazom na ustanovenie § 274 ods. 1 zákona č. 461/2003 Z.z. o sociálnom poistení a § 21 ods. 1 a § 174 zákona č. 100/1988 Zb. o sociálnom zabezpečení v znení neskorších predpisov s odôvodnením, že podľa uvedeného právneho stavu navrhovateľovi vznikne nárok na starobný dôchodok dovŕšením 62 rokov veku, t.j. dňom 20. 06.2017. Vzhľadom na to, že v zamestnaní uvedenom v § 14 ods. 2 písm. d) zákona č. 100/1988 Zb. o sociálnom zabezpečení, t.j. v I.A pracovnej kategórii navrhovateľ získal dobu poistenia spolu 14 rokov a 301 dní, nárok na starobný dôchodok navrhovateľovi podľa uvedených podmienok nevznikol. Navrhovateľ návrhom zo dňa 12.10.2015 žiadal preskúmať rozhodnutie číslo XXX XXX XXXX X zo dňa 10.9.2015 a poukázal na to, že nesúhlasí so zamietnutím jeho žiadosti o starobný dôchodok. Poukázal na zásadu zachovania nárokov podľa § 274 ods. 1 zákona č. 461/2003 Z.z. a na jej vplyv na skorší vznik nároku na starobný dôchodok, t.j. pred dovŕšením dôchodkového veku podľa § 65 ods. 2 zákona č. 461/2003 Z.z. v znení zákona č. 252/2012 Z.z.. Poukázal na to, že dňa 20.6.2010 dosiahol vek 55 rokov, bol zamestnaný 25 rokov a v tom čase odpracoval 5 521 dní, t.j. 15 rokov a 46 dní v I. kategórii funkcií a 8507 dní, t.j. 23 rokov a 112 dní v zamestnaní v III. pracovnej kategórii. Poukázal na nepresné spočítanie niektorých odpracovaných dôb v I. kategórii funkcií a v III. pracovnej kategórií odporkyňou, najmä obzvlášť obdobie, ktoré predchádzalo jeho vojenskému povolaniu, a ktoré nasledovalo aj po ukončení kariéry. Požadoval dvojnásobné započítanie odslúžených dôb ako palubný technik na lietadlách. S poukazom na odpracované obdobie 38 rokov a 158 dní, navrhovateľ žiadal zrušiť napadnuté rozhodnutie a priznať mu starobný dôchodok. Odporkyňa vo svojom písomnom vyjadrení uviedla, že podmienky nároku na starobný dôchodok upravuje ustanovenie § 65 ods. 1 a 2 zákona č. 461/2003 Z.z. o sociálnom poistení v znení zákona č. 555/2007 Z.z., podľa ktorého dôchodkový vek je 62 rokov veku, ak zákon neustanovuje inak, pričom podľa § 274 ods. 1 zákona, nároky vyplývajúce zo zaradenia zamestnaní do I. a II. pracovnej kategórie sa priznávajú do 31. decembra 2023. Poukázala na to, že dôchodkový vek navrhovateľa bol posúdený s prihliadnutím na ustanovenie § 21 ods. 1, § 14 ods. 4 a § 174 ods. 1 a 2 zákona č. 100/1988 Zb. o sociálnom zabezpečení v znení neskorších predpisov a uviedla, že podľa záznamov v informačnom systéme odporkyne, navrhovateľ pôsobil ako vojak z povolania v ČSĽA - palubný technik 2. triedy v I. kategórii funkcií odo dňa 1.9.1973 a ukončil zamestnanie v tejto zvýhodnenej pracovnej kategórii dňa 24.6.1988. Nakoľko navrhovateľ nepreukázal splnenie požadovanej podmienky, nárok na zníženie dôchodkového veku mu nevznikol a podľa súčasného právneho stavu navrhovateľovi vznikne nárok na starobný dôchodok dovŕšením 62 rokov veku, t.j. 20. júna 2017. Napadnuté rozhodnutie číslo XXX XXX XXXX X zo dňa 10. septembra 2015 žiadala ako vecne správne potvrdiť. Súd preskúmal napadnuté rozhodnutie číslo XXX XXX XXXX X zo dňa 10. septembra 2015 podľa § 250l a nasl. O.s.p., prejednal návrh navrhovateľa a dospel k záveru, že návrh nie je dôvodný. Súd vykonal dokazovanie výsluchom účastníkov, oboznámil sa s dávkovým spisom odporkyne číslo XXX XXX XXXX X, zaslaným potvrdením vymeriavacích základov navrhovateľa vedeným na Ministerstve obrany SR, sekcie ekonomiky, odboru financovania a konsolidácie a spisovým materiálom a zistil tento skutkový stav. Navrhovateľ žiadosťou spísanou dňa 31.07.2015 požiadal odporkyňu o priznanie starobného dôchodku od 03.07.2015. Rozhodnutím číslo XXX XXX XXXX X zo dňa 10.9.2015 odporkyňa žiadosť navrhovateľa o starobný dôchodok zo dňa 31. júla 2015 zamietla podľa ustanovenia § 65 ods. 1 a 2, § 274 ods. 1 zákona č. 461/2003 Z.z. o sociálnom poistení v znení zákona č. 555/2007 Z.z. a § 21 ods. 1 a § 174 zákona č. 100/1988 Zb. o sociálnom zabezpečení v znení neskorších predpisov a čl. 52 ods. 1 Európskeho parlamentu a Rady č. 883/2004 o koordinácií systémov sociálneho zabezpečenia. Právny zástupca navrhovateľa zotrval na námietkach uvedených v návrhu. Poukazoval na to, že navrhovateľ odslúžil vo vojenskej službe 15 rokov a 46 dní. Z toho vyše 13 rokov ako pilot lietadla, pričom táto doba sa má posudzovať dvojnásobne za účelom ustanovenia starobného dôchodku. Žiadal napadnuté rozhodnutie odporkyne pre nezrozumiteľnosť, nepreskúmateľnosť a nedostatok dôvodov, zrušiť a vrátiť vec na ďalšie konanie odporkyni. Zástupkyňa odporkyne sa v plnom rozsahu pridŕžala písomného vyjadrenia a poukázala na to, že navrhovateľ nespĺňal podmienky zníženia dôchodkového veku podľa § 21 ods. 1, a ani podľa § 174 ods. 1 zákona č. 100/1988 Zb. o sociálnom zabezpečení, pretože nezískal najmenej 20 rokov zamestnania v 1. kategórii, a ani jeho pracovný pomer netrval do 31.12.1999. Čo sa týka námietky k zhodnoteniu zamestnania v I. pracovnej kategórii do 12.10.1988, z evidenčného listu dôchodkového zabezpečenia zo dňa 10.07.1990 vydaného Útvarom nápravnej výchovy vyplýva, že navrhovateľ bol zamestnaný ako pracujúci odsúdený od 25.06.1988. Preto je uvedené, že jeho pracovný pomer v I. kategórii trval do 24.06.1988. Ďalej uviedla, že z potvrdenia Útvaru nápravnej výchovy vyplýva, že navrhovateľ dosahoval od 25.06.1988 zárobky ako pracujúci odsúdený. Podľa potvrdenia už vykonával zamestnanie v 3. pracovnej kategórii. Napadnuté rozhodnutie číslo XXX XXX XXXX X zo dňa 10.9.2015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narodený dňa 20.6.1955 žiadosťou spísanou dňa 31.7.2015 požiadal odporkyňu o priznanie starobného dôchodku od 03.07.2015. Rozhodnutím číslo XXX XXX XXXX X zo dňa 10.9.2015 odporkyňa žiadosť navrhovateľa o starobný dôchodok zo dňa 31.07.2015 zamietla podľa ustanovenia § 65 ods. 1 a 2, § 274 ods. 1 zákona č. 461/2003 Z.z. o sociálnom poistení v znení zákona č. 555/2007 Z.z., § 21 ods. 1 a § 174 zákona č. 100/1988 Zb. o sociálnom zabezpečení v znení neskorších predpisov a čl. 52 ods. 1 Európskeho parlamentu a Rady č. 883/2004 o koordinácii systémov sociálneho zabezpečenia. S poukazom na ustanovenie § 274 zákona č. 461/2003 Z.z. o sociálnom poistení, § 21 ods. 1 a § 174 ods.2 a 14 ods. 2 zákona č. 100/1988 Zb. o sociálnom zabezpečení v znení neskorších predpisov s odôvodnením, že podľa potvrdenia Ministerstva obrany Slovenskej republiky zo dňa 19. júna 2015 navrhovateľovi bola zhodnotená doba základnej vojenskej služby od 1. septembra 1973 do 19. júla 1975 v I. kategórii funkcií, ďalšia služba od 20. júla 1975 do 12. októbra 1988 v I. kategórii funkcií. Spolu navrhovateľ získal v I. kategórii funkcií 14 rokov a 301 dní. Navrhovateľ na základe uvedeného ani s prihliadnutím na § 274 zákona č. 461/2003 Z.z. nespĺňa podmienky pre určenie dôchodkového veku 55 rokov podľa § 21 ods. 1 zákona č. 100/1988 Zb. v znení neskorších predpisov, ku dňu 20. júnu 2010. Vzhľadom na vyššie uvedené skutočnosti je dôchodkovým vekom navrhovateľa podľa § 65 zákona č. 461/2003 Z.z. v znení zákona č. 555/2007 Z.z. vek 62 rokov, ktorý navrhovateľ ku dňu uplatnenia nároku na výplatu starobného dôchodku (ani ku dňu vydania tohto rozhodnutia) nedovŕšil a navrhovateľ nesplnil tak jednu zo základných podmienok pre vznik nároku na starobný dôchodok uvedenú v § 65 zákona č. 461/2003 Z.z. v znení zákona č. 555/2007 Z.z., a preto nárok na starobný dôchodok navrhovateľovi nevznikol a jeho žiadosť zo dňa 31. júla 2015 bola zamietnutá. Z vyjadrenia Ministerstva obrany Slovenskej republiky, sekcia ekonomiky, odbor financovania a konsolidácie Bratislava číslo SEEK-60-268/2015 zo dňa 19. júna 2015 súd zistil, že podľa vyjadrenia Vojenského úradu sociálneho zabezpečenia Bratislava navrhovateľ nie je poberateľom dávky výsluhového zabezpečenia (v tom ani výsluhového ani invalidného výsluhového dôchodku). Na základe dokladov z Odboru sociálneho zabezpečení Ministerstva obrany Českej republiky, navrhovateľ od 1. septembra 1973 do 19. júla 1975 bol poslucháčom Dvojročnej dôstojníckej školy v I. kategórii a od 20. júla 1975 do 12. októbra 1988 bol zamestnaný ako vojak z povolania v I. kategórii. V preskúmavanej veci súd mal za preukázané, že navrhovateľ bol poslucháčom Dvojročnej dôstojníckej školy v I. kategórii a bol zamestnaný ako vojak z povolania v I. kategórii. Podľa § 18 ods. 6 zákona č. 100/1988 Zb. v znení účinnom do 30.5.1992 ako zamestnanie zaradené do I. ( II.) pracovnej kategórie, sa hodnotí služba vojakov z povolania ( § 129) zaradená do I. (II.) kategórie funkcií, ak nárok na dôchodok nevznikol podľa piatej časti tohto zákona. Služba zaradená do I. kategórie funkcií sa v týchto prípadoch hodnotí ako zamestnanie I. pracovnej kategórie uvedené v § 14 ods. 2 písm. b) až h). Navrhovateľ v zamestnaní I. kategórii funkcií, ktoré podľa § 14 ods. 2 písm. d) zákona č. 100/1988 Zb. o sociálnom zabezpečení v znení neskorších predpisov, t.j. v I.A kategórii získal dobu poistenia odo dňa 1.9.1973 do dňa 24.6.1988, celkovo 14 rokov a 301 dní, preto nesplnil podmienky pre vznik nároku na starobný dôchodok. Súd konštatuje, že odporkyňa správne postupovala, keď posúdila nárok na starobný dôchodok pri skúmaní nároku na starobný dôchodok podľa § 21 ods. 1 zákona č. 100/1988 Zb. o sociálnom zabezpečení ku dňu 20.6.2010, t.j. dovŕšením 55 rokov veku. Nakoľko navrhovateľ v zamestnaní zaradenom do I. kategórie funkcií získal 14 rokov a 301 dní, nesplnil podmienky nároku na starobný dôchodok podľa § 21 ods. 1 zákona č. 100/1988 Zb. o sociálnom zabezpečení.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Podľa záznamov v informačnom systéme odporkyne, navrhovateľ pôsobil ako vojak z povolania v ČSĽA - palubný technik 2. triedy v I. kategórii funkcií odo dňa 1.9.1973 a ukončil zamestnanie v tejto zvýhodnenej pracovnej kategórii dňa 24. 6.1988. Vzhľadom na to, že zamestnanie navrhovateľa vo zvýhodnenej pracovnej kategórii trvalo do 24.6.1988, nie je možné nárok navrhovateľa na starobný dôchodok posudzovať podľa § 174 zákona č. 100/1988 Zb. v znení neskorších predpisov, keďže navrhovateľ nevykonával zamestnanie zaradené do I. kategórie funkcií k 31. 12. 1999. Nakoľko sa na navrhovateľa podľa § 21 a § 174 zákona č. 100/1988 Zb. v znení neskorších predpisov v zmysle vyššie uvedeného nevzťahuje, jeho dôchodkový vek sa posudzuje v zmysle § 65 ods. 2 zákona č. 461/2003 Z.z. v znení zákona č. 252/2012 Z.z. (t.j. 62 rokov veku). Nakoľko navrhovateľ ku dňu 20.6.2016 nedovŕšil dôchodkový vek 62 rokov, žiadosť o priznanie starobného dôchodku bola zamietnutá správne. Súd konštatuje, že odporkyňa správne postupovala, keď zamietla žiadosť navrhovateľa o starobný dôchodok ,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Súd zároveň upozorňuje, že konanie o preskúmanie zákonnosti rozhodnutia (rozhodnutí) správneho orgánu je konaním o opravnom prostriedku proti neprávoplatnému rozhodnutiu (rozhodnutiam) správneho orgánu, ktoré je upravené v tretej hlave piatej časti Občianskeho súdneho poriadku, pričom sa jedná o nesporové konanie a dokazovanie v ňom súd nevykonáva. V tomto konaní súd teda nemá povinnosť vypočuť svedkov, resp. ustanoviť znalca aj v prípade ak to účastník navrhne, kedy to nepovažuje za potrebné. Vzhľadom na vyššie uvedené súd napadnuté rozhodnutie číslo XXX XXX XXXX X zo dňa 10.9.2015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https://www.kauzis.sk/judikatura/r/ECLI:SK:KSBA:2018:1015201704.1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