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10Scud/8/2016 z 23. 5. 2018</w:t>
      </w:r>
    </w:p>
    <w:p>
      <w:r>
        <w:t>Uznesenie Krajského súdu Bratislava z 23. mája 2018, sp. zn. 10Scud/8/2016, ECLI:SK:KSBA:2018:1016200514.1</w:t>
      </w:r>
    </w:p>
    <w:p>
      <w:r>
        <w:t>Súd: Krajský súd Bratislava</w:t>
      </w:r>
    </w:p>
    <w:p>
      <w:r>
        <w:t>Spisová značka: 10Scud/8/2016</w:t>
      </w:r>
    </w:p>
    <w:p>
      <w:r>
        <w:t>ECLI: ECLI:SK:KSBA:2018:1016200514.1</w:t>
      </w:r>
    </w:p>
    <w:p>
      <w:r>
        <w:t>Dátum vydania: 23. 5.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10Scud/8/2016 Identifikačné číslo súdneho spisu: 1016200514 Dátum vydania rozhodnutia: 24. 05. 2018 Meno a priezvisko sudcu, VSÚ: JUDr. Beata Jurgošová ECLI: ECLI:SK:KSBA:2018:1016200514.1 Uznesenie Krajský súd v Bratislave v právnej veci navrhovateľa: B. F., bytom C. M. X, Y.-XXXXX I.-Y., F. E. O., zast. JUDr. Miroslavou Vandákovou, advokátkou, Šúrska 136, 900 01 Modra, proti odporkyni: Sociálna poisťovňa ústredie, Ul. 29. augusta č. 8, Bratislava, o starobný dôchodok, takto r o z h o d o l : Súd konanie zastavuje. Žiaden z účastníkov nemá právo na náhradu trov konania. o d ô v o d n e n i e : Navrhovateľ svojím návrhom žiadal preskúmať rozhodnutie odporkyne číslo XXX XXX XXXX X zo dňa 14.12.2015, ktorým odporkyňa zamietla žiadosť navrhovateľa o starobný dôchodok, a rozhodnutie odporkyne číslo XXX XXX XXXX X zo dňa 19.4.2016, ktorým zamietla žiadosť navrhovateľa o starobný dôchodok. Písomným prehlásením doručeným súdu dňa 21.03.2018 navrhovateľ vzal späť návrh v celom rozsahu. Súd podľa § 250d ods. 3 v spojení s § 250h ods. 2 a § 250l ods. 2 O.s.p. konanie zastavil O trovách konania súd rozhodol podľa § 246c a § 146 ods. 1 písm. c) O.s.p. Podľa § 492 ods. 1 SSP konania podľa tretej hlavy piatej časti Občianskeho súdneho poriadku začaté predo dňom nadobudnutia účinnosti tohto zákona sa dokončia podľa doterajších predpisov. Poučenie: Proti tomuto uzneseniu je možné podať odvolanie do 15 odo dňa jeho doručenia na Krajskom súde v Bratislave.</w:t>
      </w:r>
    </w:p>
    <w:p/>
    <w:p>
      <w:r>
        <w:t>Zdroj: KAUZIS.SK – https://www.kauzis.sk/judikatura/r/ECLI:SK:KSBA:2018:1016200514.1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