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1S/205/2016 z 27. 6. 2018</w:t>
      </w:r>
    </w:p>
    <w:p>
      <w:r>
        <w:t>Uznesenie Krajského súdu Bratislava z 27. júna 2018, sp. zn. 1S/205/2016, ECLI:SK:KSBA:2018:1016201737.1</w:t>
      </w:r>
    </w:p>
    <w:p>
      <w:r>
        <w:t>Súd: Krajský súd Bratislava</w:t>
      </w:r>
    </w:p>
    <w:p>
      <w:r>
        <w:t>Spisová značka: 1S/205/2016</w:t>
      </w:r>
    </w:p>
    <w:p>
      <w:r>
        <w:t>ECLI: ECLI:SK:KSBA:2018:1016201737.1</w:t>
      </w:r>
    </w:p>
    <w:p>
      <w:r>
        <w:t>Dátum vydania: 27. 6. 2018</w:t>
      </w:r>
    </w:p>
    <w:p>
      <w:r>
        <w:t>Forma: Uznesenie</w:t>
      </w:r>
    </w:p>
    <w:p>
      <w:pPr>
        <w:pStyle w:val="Heading2"/>
      </w:pPr>
      <w:r>
        <w:t>Text rozhodnutia</w:t>
      </w:r>
    </w:p>
    <w:p>
      <w:r>
        <w:t>Súd: Krajský súd Bratislava Spisová značka: 1S/205/2016 Identifikačné číslo súdneho spisu: 1016201737 Dátum vydania rozhodnutia: 28. 06. 2018 Meno a priezvisko sudcu, VSÚ: JUDr. Zuzana Mališová ECLI: ECLI:SK:KSBA:2018:1016201737.1 Uznesenie Krajský súd v Bratislave ako správny súd v právnej veci žalobcu: Lesoochranárske zoskupenie VLK, občianske združenie, Tulčík 310, IČO: 31 303 862, v zastúpení: JUDr. Iveta Rajtáková, advokátka, Štúrova 20, Košice, proti žalovanému: Ministerstvo životného prostredia Slovenskej republiky, Nám. Ľ. Štúra 1, Bratislava, za účasti: Lesy Slovenskej republiky, š.p., Nám. SNP 8, Banská Bystrica, v konaní o preskúmanie zákonnosti postupu a rozhodnutia žalovaného č. 6421/2016-9.2 (13/2016-rozkl.) zo dňa 14.07.2016, takto r o z h o d o l : Krajský súd v Bratislave konanie z a s t a v u j e . Žiaden z účastníkov n e m á právo na náhradu trov konania. o d ô v o d n e n i e : 1. Žalobou doručenou Krajskému súdu v Bratislave dňa 20.09.2016 sa žalobca domáhal preskúmania zákonnosti rozhodnutia žalovaného č. 6421/2016-9.2 (13/2016-rozkl.) zo dňa 14.07.2016, ktorým žalovaný zamietol rozklad žalobcu a potvrdil prvostupňové rozhodnutie č. 4795/2016-2.3 zo dňa 18.05.2016 o povolení výnimky zo zákazov ustanovených v § 35 ods. 1 písm. b/ a e/ zákona č. 543/2002 Z.z. o ochrane prírody a krajiny (ďalej len „Zákon o ochrane prírody”) Lesom Slovenskej republiky, š.p., Odštepný závod Kriváň a Odštepný závod Čierny Balog, t.j. o povolení usmrtiť - odstreliť - troch jedincov medveďa hnedého v poľovnom revíri CHPO Poľana, držať ich a prepravovať a súčasne o nepovolení výnimky zo zákazu ustanoveného v § 35 ods. 1 písm. b/ Zákona o ochrane prírody, čiže nepovolení usmrtenia troch jedincov medveďa hnedého v poľovnom revíri CHPO Poľana. Platnosť rozhodnutia bola obmedzená do 15.12.2016 postriežkou a posliedkou na lokalitách Rajčoková (k.ú. V.), Javorinka, Studená jama (k.ú. H.), Jedľová, Katreniakova lúka, Kolieska a Veľká lúka (k.ú. I.) a ďalej za podmienok uvedených vo výrokovej časti prvostupňového rozhodnutia pod bodom 1. až 8. 2. Napadnuté rozhodnutia považoval žalobca za nezákonné z dôvodu, že konajúce orgány verejnej správy vychádzali z nesprávneho právneho posúdenia veci, zistenie skutkového stavu orgánom verejnej správy bolo nedostačujúce na riadne posúdenie veci, skutkový stav, ktorý vzal orgán verejnej správy za základ napadnutého rozhodnutia alebo opatrenia je v rozpore s administratívnymi spismi alebo v nich nemá oporu. Na základe uvedeného žalobca žiadal o zrušenie napadnutých rozhodnutí a vrátenie veci prvostupňovému správnemu orgánu na ďalšie konanie. 3.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4.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5. Podľa § 5 ods. 2 SSP, konanie pred správnym súdom je jednou zo záruk ochrany základných ľudských práv a slobôd a ochrany práv a oprávnených záujmov účastníkov administratívneho konania. 6. Podľa § 5 ods. 3 SSP, pri rozhodovaní správny súd dbá na ochranu zákonnosti a verejného záujmu. 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8. Podľa § 82 ods. 9 písm. a/ Zákona o ochrane prírody, orgán ochrany prírody konanie podľa tohto zákona zastaví, ak dôvod na konanie odpadol. 9. Podľa § 89 ods. 3 písm. b/ Zákona o ochrane prírody, rozhodnutie vydané podľa tohto zákona stráca platnosť uplynutím času, na ktorý bolo vydané. 10. Podľa § 119 SSP, správny súd vychádza zo skutkového stavu zisteného orgánom verejnej správy, ak tento zákon neustanovuje inak. Správny súd môže vykonať dôkazy nevyhnutné na preskúmanie zákonnosti napadnutého rozhodnutia alebo opatrenia alebo na rozhodnutie vo veci. 11. Podľa § 177 ods. 1 SSP, správnou žalobou sa žalobca môže domáhať ochrany svojich subjektívnych práv proti rozhodnutiu orgánu verejnej správy alebo opatreniu orgánu verejnej správy. 12. Po doručení správnej žaloby na súd bolo primárnou úlohou správneho súdu skúmať, či sú v konaní splnené procesné podmienky konania, ktorých splnenie predstavuje predpoklad pre meritórne rozhodovanie o podanej správnej žalobe a pre naplnenie účelu správneho súdnictva, ktorým je poskytnutie ochrany právam a právom chráneným záujmom fyzických a právnických osôb v oblasti verejnej správy tak, ako to predpokladá čl. 46 ods. 2 Ústavy Slovenskej republiky. 13. Pod pojmom procesné podmienky konania možno rozumieť zákonom stanovené požiadavky, ktorých absencia spôsobuje, že správny súd má povinnosť začaté konanie ukončiť bez toho, aby sa v konaní zaoberal nárokom žalobcu vo veci samej. Správny súd je povinný v konaní ex offo skúmať splnenie procesných podmienok, pričom ich absencia môže mať v závislosti od povahy tohto nedostatku povahu odstrániteľnej alebo neodstrániteľnej vady konania. Ak správny súd pri skúmaní procesných podmienok dospeje k záveru, že ide o taký nedostatok procesnej podmienky, ktorý nemožno odstrániť, správny súd v závislosti od povahy nedostatku procesnej podmienky správnu žalobu odmietne (v zmysle ust. § 98 SSP) alebo konanie zastaví (v zmysle ust. § 99 SSP). 14. V súvislosti s vyššie uvedeným krajský súd poukazuje na stanovisko správneho kolégia Najvyššieho súdu Slovenskej republiky z 24.06.2014 č. Snj 72/2013 a na ustálený právny názor (uznesenie Najvyššieho súdu Slovenskej republiky z 26.11.2014 sp.zn. 9Sžp/11/2013, Uznesenie Najvyššieho súdu Slovenskej republiky zo dňa 30.11.2016 sp.zn. 7Sžo/136/2015 a Uznesenie Najvyššieho súdu Slovenskej republiky zo dňa 16.05.2017 sp.zn. 7Sžo/279/2015), podľa ktorého, ak rozhodnutie orgánu ochrany prírody o povolení na usmrtenie chráneného živočícha - medveďa hnedého podľa § 89 ods. 3 Zákona o ochrane prírody stratilo platnosť uplynutím času, na ktorý bolo vydané, odpadol dôvod na ďalšie konanie o povolenie takejto výnimky. V uvedenej súvislosti krajský súd uvádza, že neplatnosť povolenej výnimky o povolení na odstrel chráneného živočícha medveďa hnedého, spôsobená uplynutím času, na ktorý bola výnimka povolená, má za následok, že odpadol predmet konania, lebo výnimka, ktorá bola obsahom rozhodnutia už zanikla a neexistuje. Nejedná sa teda o rozhodnutie, ktoré zakladá, mení alebo zrušuje oprávnenia a povinnosti fyzických osôb alebo právnických osôb, alebo ktorými môžu byť práva, právom chránené záujmy alebo povinnosti fyzických osôb právnických osôb priamo dotknuté. Z tohto dôvodu správny orgán, prípadne súd, musí konanie o výnimke, a to v akomkoľvek štádiu konania zastaviť. Keďže čas, do ktorého bola povolená realizácia výnimky na odstrel medveďa hnedého v uvedenom poľovnom revíri uplynul, nastali okolnosti obdobné zrušeniu rozhodnutia o povolení výnimky. 15. Krajský súd tiež poukazuje na názor vyslovený v uznesení Najvyššieho súdu Slovenskej republiky z 30.11.2016 sp. zn. 7Sžo/136/2015, kde najvyšší súd zdôraznil, že zákonným predpokladom podania správnej žaloby v správnom súdnictve je skutočnosť, že žalobca bol na svojich právach ukrátený rozhodnutím, ktoré je nezákonné. Správny súd musí preukázanie ukrátenia práv žalobcu nezákonným rozhodnutím skúmať ex offo. V tomto prípade žalobca nemohol preukázať ukrátenie na svojich právach, ktoré mu vzniklo rozhodnutím o povolení výnimky podľa § 40 ods. 2 a 3 písm. b/ a c/ Zákona o ochrane prírody, keďže v danom prípade, v priebehu súdneho konania napadnuté rozhodnutia stratili platnosť a žalobcova účasť v tomto štádiu konania nemohla spôsobiť ukrátenie jeho práv, t.j. realizácia jeho práv bola teda výlučne formálneho charakteru, avšak reálne nemohla zabezpečiť výhodnejší, resp. priaznivejší výsledok. V tejto súvislosti je nutné poukázať, že konanie začalo na žiadosť žiadateľa, ktorý však nepožiadal o predĺženie výnimky v zmysle § 89 ods. 2 Zákona o ochrane prírody. 16. Prípadné zrušenie rozhodnutia žalovaného v danom prípade by nepredstavovalo pre účastníka konania reálnu možnosť dosiahnuť rozhodnutie v jeho prospech a bolo by v rozpore so zásadou materiálnej pravdy aj v rozpore so zásadou hospodárnosti konania. Súd aj správny orgán musia pritom zásadu zisťovania skutočného stavu veci uplatňovať súčasne so zásadou hospodárnosti tak, aby nedochádzalo k zbytočnému predlžovaniu konania a aby sa neprimerane nezvyšovali náklady konania. Iný výklad zákona by smeroval len k formálnemu zopakovaniu konania o rozklade bez toho, aby umožňovalo účastníkovi konania reálnu možnosť dosiahnuť materiálne iné rozhodnutie v jeho prospech a bolo by v rozpore aj zo zásadou hospodárnosti správneho konania, ktorá je zakotvená v § 3 ods. 4 Správneho poriadku. 17. Žalobca doručil Krajskému súdu v Bratislave dňa 20.09.2016 správnu žalobu, ktorou sa domáhal preskúmania napadnutých rozhodnutí, ktoré v čase doručenia správnej žaloby predstavovali rozhodnutia preskúmateľné v rámci správneho súdnictva v zmysle ust. § 3 ods. 1 písm. b) SSP, ust. § 6 a ust. § 177 a nasl. SSP. V čase po doručení správnej žaloby na súd však došlo k právnej skutočnosti, s ktorou v danej veci právny poriadok Slovenskej republiky spája právne účinky majúce za následok stratu možnosti meritórneho preskúmania rozhodnutia správnym súdom. Touto právnou skutočnosťou bolo uplynutie lehoty, na ktorú bola povolená výnimka zo zákazu podľa ust. § 35 ods. 1 písm. b) a písm. e) Zákona o ochrane prírody a krajiny. K uplynutiu uvedenej lehoty došlo dňa 15.12.2016 (ako vyplýva z napadnutého rozhodnutia prvostupňového orgánu), kedy napadnuté rozhodnutie ex lege stratilo účinky, v dôsledku čoho pre účastníkov administratívneho konania a účastníkov konania pred správnym súdom zanikli subjektívne práva a povinnosti vyplývajúce zo žalovaných rozhodnutí, a tým došlo aj k zániku preskúmateľnosti napadnutých rozhodnutí správnym súdom. 18. Záverom súd poukazuje na názor vyslovený v náleze Ústavného súdu Slovenskej republiky sp. zn. III. ÚS 875/2016-41 zo dňa 28.02.2017, podľa ktorého ten opakovane poukázal na to, že ani rozsudky krajského súdu, ale ani rozhodnutia najvyššieho súdu nemali schopnosť porušiť právo sťažovateľa účinne sa zúčastniť sa konania vedeného ministerstvom v danej veci. Ústavný súd zistil, že sťažovateľ, obdobne ako v iných jeho konaniach, toto svoje právo háji, avšak nikde vo svojich sťažnostiach neuvádza, akým spôsobom by ho chcel realizovať. V teoretickom prípade, že by súdy v správnom súdnictve sťažovateľovi vyhoveli a ním napadnuté správne rozhodnutie zrušili a vec vrátili ministerstvu na ďalšie konanie, toto by nemalo inú možnosť, len svoje konanie zastaviť, pretože jeho predmet - výnimka - zanikla uplynutím času, na ktorý bola povolená, a nejde o konanie, ktoré by bolo možné začať z úradnej povinnosti. 19. Správny súd je v konaní viazaný povinnosťou kedykoľvek počas konania prihliadať na to, či sú splnené podmienky, za ktorých môže konať a rozhodnúť. S ohľadom na takto koncipovanú povinnosť správneho súdu, tento zistil, že napadnuté rozhodnutia orgánov verejnej správy stratili uplynutím času, na ktorý boli vydané, právne účinky. Táto právna skutočnosť má za následok odpadnutie dôvodu na pokračovanie v konaní tak, ako ho upravuje ust. § 99 písm. g) SSP. 20. Vzhľadom na vyššie uvedené dôvody, keďže v čase rozhodovania o správnej žalobe už neexistovalo rozhodnutie, ktoré by mohlo byť predmetom súdneho prieskumu, Krajský súd v Bratislave konanie v súlade s § 99 písm. g) SSP zastavil. 21. O náhrade trov konania súd rozhodol podľa § 170 písm. b) SSP tak, že žiaden z účastníkov nemá právo na náhradu trov konania, ak konanie bolo zastavené. 22.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Lehota na podanie kasačnej sťažnosti je jeden mesiac od doručenia rozhodnutia krajského súdu (§ 443 ods. 1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https://www.kauzis.sk/judikatura/r/ECLI:SK:KSBA:2018:1016201737.1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