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5S/58/2017 z 30. 10. 2018</w:t>
      </w:r>
    </w:p>
    <w:p>
      <w:r>
        <w:t>Rozsudok Krajského súdu Bratislava z 30. októbra 2018, sp. zn. 5S/58/2017, ECLI:SK:KSBA:2018:1017200331.1</w:t>
      </w:r>
    </w:p>
    <w:p>
      <w:r>
        <w:t>Súd: Krajský súd Bratislava</w:t>
      </w:r>
    </w:p>
    <w:p>
      <w:r>
        <w:t>Spisová značka: 5S/58/2017</w:t>
      </w:r>
    </w:p>
    <w:p>
      <w:r>
        <w:t>ECLI: ECLI:SK:KSBA:2018:1017200331.1</w:t>
      </w:r>
    </w:p>
    <w:p>
      <w:r>
        <w:t>Dátum vydania: 30. 10. 2018</w:t>
      </w:r>
    </w:p>
    <w:p>
      <w:r>
        <w:t>Forma: Rozsudok</w:t>
      </w:r>
    </w:p>
    <w:p>
      <w:r>
        <w:t>Oblasť práva: Správne právo</w:t>
      </w:r>
    </w:p>
    <w:p>
      <w:pPr>
        <w:pStyle w:val="Heading2"/>
      </w:pPr>
      <w:r>
        <w:t>Text rozhodnutia</w:t>
      </w:r>
    </w:p>
    <w:p>
      <w:r>
        <w:t>Súd: Krajský súd Bratislava Spisová značka: 5S/58/2017 Identifikačné číslo súdneho spisu: 1017200331 Dátum vydania rozhodnutia: 31. 10. 2018 Meno a priezvisko sudcu, VSÚ: JUDr. Eva Fulcová ECLI: ECLI:SK:KSBA:2018:1017200331.1 ROZSUDOK V MENE SLOVENSKEJ REPUBLIKY Krajský súd v Bratislave v senáte zloženom z predsedníčky senátu JUDr. Evy Fulcovej a sudcov JUDr. Viery Šebestovej a JUDr. Dáši Filovej v právnej veci žalobcu: P.S.G. s.r.o. Drotárska cesta 46, 811 02 Bratislava - Staré mesto, zastúpený: JUDr. Ladislav Mikloš, advokát, so sídlom Vodná 6, 040 01 Košice, proti žalovanému: Okresný úrad Bratislava, odbor cestnej dopravy a pozemných komunikácií, so sídlom Tomášiková 46, 832 05 Bratislava, o preskúmanie rozhodnutia žalovaného č. OU-BA-OCDPK1-2017/017299 zo dňa 04.01.2017 takto r o z h o d o l : Krajský súd v Bratislave napadnuté rozhodnutie žalovaného č. OU-BA-OCDPK1-2017/017299 zo dňa 04.01.2017 a rozhodnutie Hlavného mesta Slovenskej republiky Bratislava č.: MAGS OLP 47859/2016/376945 zo dňa 13.10.2016 z r u š u j e a vec v r a c i a orgánu verejnej správy prvého stupňa na ďalšie konanie. Žalobcovi súd p r i z n á v a voči žalovanému nárok na náhradu trov konania vo výške 100 %. O výške náhrady trov konania rozhodne po právoplatnosti rozsudku samostatným uznesením súdny úradník. o d ô v o d n e n i e : 1. Žalobca sa žalobou doručenou krajskému súdu dňa 08.03.2017 domáhal preskúmania rozhodnutia Okresného úradu Bratislava, odbor cestnej dopravy a pozemných komunikácií, oddelenie cestnej dopravy (ďalej len žalovaný správny orgán) č. OU-BA-OCDPK1-2017/017299 zo dňa 04.01.2017 a rozhodnutia Hlavného mesta Slovenskej republiky Bratislava (ďalej len prvostupňový správny orgán) č.: MAGS OLP 47859/2016/376945 zo dňa 13.10.2016. 2. Napadnutým rozhodnutím žalovaný správny orgán zamietol odvolanie účastníka konania zo dňa 15.11.2016 a rozhodnutie Hlavného mesta Slovenskej republiky Bratislavy č.: MAGS OLP 47859/2016/376945 zo dňa 13.10.2016, ktorým bola žalobcovi uložená pokuta vo výške XXX eur za iný správny delikt podľa ust. § 48 ods. 1 písm. m), o) a p) zák. č. 56/2012 o cestnej doprave v znení neskorších predpisov potvrdil. 3. Žalovaný správny orgán svoje potvrdzujúce rozhodnutie odôvodnil tým, že skutkový stav považoval za spoľahlivo zistený a protiprávnosť konania žalobcu za nepochybne preukázanú a preto odvolanie zamietol. Žalovaný sa dopustil uvedeného správneho deliktu tým, že dňa 09.05.2016 v O. na J. ceste nemal vo vozidle taxislužby zn. Dacia J., EČV: O. - XXX S. preukaz vodiča vozidla taxislužby čelne a nezakryte vystavený na prístrojovej doske vozidla pred pravým predným sedadlom spolujazdca, pričom vodič vozidla taxislužby ani nebol držiteľom preukazu vodiča vozidla taxislužby a tým, že nezabezpečil aby v prevádzkovanom vozidle bola koncesia podľa ust. § 27 zákona o cestnej doprave. 4. Žalobca v podanej žalobe poukazuje na to, že odvolací orgán jeho odvolanie zamietol napriek tomu, že jeho rozhodnutie je nezákonné, pretože žalobca nie je vecne pasívne legitimovaný a prvostupňový správny orgán zistil skutkový stav nedostatočne, neobjektívne. Podľa žalobcu priestupkové konanie nemalo byť vedené proti žalobcovi z toho dôvodu, pretože osoba podozrivá zo spáchania priestupku, ktorú uviedol kontrolný orgán v zázname o skutku je označená X. S., nar. XX.XX.XXXX a nie žalobca. Ďalej žalobca vytýka nesprávnosť výroku, pretože v ňom absentuje údaj o uvedení obchodného mena, ktorým malo byť kontrolované vozidlo označené. Ďalej žalovaný napáda tiež neurčitosť a nepreskúmateľnosť podkladov pre rozhodnutie, pretože z týchto dôkazov nie je preukázané spáchanie skutku, ktoré sa žalovanému kladie za vinu. Tiež žalovaný poukazuje na vady konania spočívajúce v tom, že prvostupňový orgán vo veci nenariadil ústne pojednávanie. 5. Žalovaný sa k žalobe vyjadril, že podľa neho bolo dostatočné preukázané spáchanie správneho deliktu, na základe čoho žiada žalobu zamietnuť. 6. Krajský súd ako správny súd príslušný podľa ust. § 6 ods. 2 písm. a) zák. č. 162/2015 Správny súdny poriadok (ďalej len SSP) bez nariadenia ústneho pojednávania (§ 137 ods. 4 SSP) preskúmal žalobu z hľadiska jej predmetu a účelu a splnenia podmienok konania a dospel k záveru, že podaná žaloba je dôvodná a napadnuté rozhodnutie je potrebné zrušiť. 7. V Správnom súdnictve poskytuje správny súd ochranu právam alebo právom chráneným záujmom fyzickej osoby a právnickej osoby v oblasti verejnej správy a rozhoduje v ďalších veciach ustanovených týmto zákonom (§ 2 ods. 1 SSP). 8. Podľa § 191 ods. 1 písm. f) SSP správny rozsudkom zruší napadnuté rozhodnutie orgánu verejnej správy alebo opatrenie orgánu verejnej správy, ak skutkový stav, ktorý vzal orgán verejnej správy za základ napadnutého rozhodnutia alebo opatrenia je v rozpore s administratívnymi spismi, alebo v nich nemá oporu. 9. Podľa § 194 ods. 1 SSP, správnym trestaním sa na účely tohto zákona rozumie rozhodovanie orgánov verejnej správy a priestupku, správnom delikte alebo o sankcii za iné podobné protiprávne konanie. 10. Podľa § 194 ods. 2 SSP, ak nie je v tejto hlave ustanovené inak, použijú sa na konania vo veciach správneho trestania ustanovenia o konaní o všeobecnej správnej žalobe. 11. Podľa § 195 písm. a) SSP správny súd nie je vo veciach správneho trestania viazaný rozsahom a dôvodmi žaloby ak zistenie skutkového stavu orgánom verejnej správy bolo nedostačujúce na riadne posúdenie veci alebo skutkový stav, ktorým vzal orgán verejnej správy za základ napadnutého rozhodnutia alebo opatrenia, je v rozpore s administratívnymi spismi alebo v nich nemá oporu. 12. Súd po oboznámení sa s obsahom pripojeného administratívneho spisu zistil, že žalobou napadnuté rozhodnutie žalovaného správneho orgánu, ktorým bolo odvolanie žalovaného zamietnuté a rozhodnutie prvostupňového správneho orgánu potvrdené, pokiaľ ide o skutkový stav tak, že žalobca dňa 09.05.2016 v O. na J. ceste nemal vo vozidle taxislužby zn. Dacia J., EČV: O. - XXX S. preukaz vodiča vozidla taxislužby čelne a nezakryte vystavený na prístrojovej doske vozidla pred pravým predným sedadlom spolujazdca, pričom vodič vozidla taxislužby ani nebol držiteľom preukazu vodiča vozidla taxislužby a tým, že nezabezpečil aby v prevádzkovanom vozidle bola koncesia podľa ust. § 27 zákona o cestnej doprave, je v rozpore s administratívnymi spismi, pretože v nich nemá oporu. 13. V administratívnom spise Okresného úradu Bratislava sa nachádza spis Krajského riaditeľstva policajného zboru Krajského dopravného inšpektorátu, Odboru výkonu služby Bratislava č. KRPZ - BA - KD 16-463/2016 - SD zo dňa 18.05.2016, ktorý Krajským riaditeľstvom policajného zboru v Bratislave bol dňa 08.06.2016 doručený Magistrátu Hlavného mesta Bratislavy, oddelenie dopravného inžinierstva, Primaciálne námestie č. 1, 814 99 Bratislava. 14. V označenom spise sa nachádza správa o výsledku objasňovania správneho deliktu zo dňa 09.05.2016 v Bratislave č. KRPZ - BA KD 16-463/2016 - SD, ktorá je podpísaná nstržm. I. W.. Ďalej na str. 2 predmetného spisu je úradný záznam podpísaný rovnako nstržm. I. W., v ktorom sa uvádza, že tento dňa 09.05.2016 v čase od 13.00 hod. do 21.00 hod. bol velený do hliadky spolu s veliteľom hliadky ppráp. Q. B. a členom hliadky nstržm. X. Q.. V čase o 19.30 hod. vykonávali na J. ulici v O. dohľad nad bezpečnosťou a plynulosťou cestnej premávky, kde zastavili vozidlo zn. Dacia J., EČV: O. - XXX S., ktoré viedol vodič X. S. r.č. XXXXXX/XXXX, trvale bytom K. X, O.. Jednalo sa o vozidlo s označením taxi. Ďalej sa v úradnom zázname uvádza: „po zastavení vozidla som vozidla pozdravil. Oznámil mu dôvod kontroly a vyžiadal som si predpísané doklady na vedenie a prevádzky vozidla. Vodič ku kontrole nepredložil koncesnú listinu ani preukaz vodiča taxislužby. Vodič je podľa pracovnej zmluvy, ktorú hliadke predložil zamestnancom P.S.G. s.r.o. so sídlom na Kukučínovej 7 v Bratislave.“ Úradný záznam, nie je okrem podpisu nstržm. I. W. podpísaný iným príslušníkom policajného zboru. 15. V predmetnom spise o objasňovaní správneho deliktu sa ešte nachádza evidenčná karta vozidla z ktorej vyplýva, že motorové vozidlo zn.. Dacia J., EČV: O. - XXX S. je vo vlastníctve Mercedes - Benz Financial Services Slovakia s.r.o. IČO: 35728116 a držiteľom je CAR LEASE s.r.o. IČO: 46850601. Tiež sa tam nachádza výpis obchodného registra Okresného súdu Bratislava I, obchodné meno P.S.G. s.r.o. V spise sa ešte nachádza kópia pracovnej zmluvy zo dňa 23.11.2015 uzavretá medzi P.S:G s.r.o. ako zamestnávateľom a X. S. ako zamestnancom. 16. Listiny nachádzajúce sa v administratívnom spise prvostupňového správneho orgánu žiadnym spôsobom nepreukazujú skutkový stav, na základe ktorého prvostupňový správny orgán uznal žalovaného za vinného zo spáchania uvedeného skutku. Skutkový stav, ktorý je uvedený vo výroku rozhodnutia o uložení pokuty vôbec nevyplýva z administratívneho spisu prvostupňového správneho orgánu a nie je teda preukázané, že sa vôbec stal skutok, ktorý je žalovanému kladený za vinu a žiadne dôkazy, ktoré by preukazovali spáchanie skutku sa v administratívnom spise správneho orgánu nenachádzajú. 17. V prípade, že skutkový stav, ktorý teda vzal orgán verejnej správy za základ napadnutého rozhodnutia nemá oporu v administratívnom spise ide o takú vadu konania, ktorá má za následok zrušenie napadnutého rozhodnutia, ako aj rozhodnutia, ktoré mu predchádzalo, pretože rozhodnutie musí vychádzať zo skutkového stavu zisteného dokazovaním a vyplývajúceho z administratívnych spisov, čo v danom prípade úplne absentuje a preto súd napadnuté rozhodnutie, ako aj rozhodnutie, ktoré mu predchádzalo, z tohto dôvodu zrušil ako nezákonne vydané a vrátil vec správnemu orgánu prvého stupňa na ďalšie konanie. 18. O trovách konaniach súd rozhodol podľa ust. § 167 ods. 1 SSP tak, že žalobcovi priznal náhradu trov konania vo výške 100 %, pretože mal vo veci celkový úspech. 19. Toto rozhodnutie senát Krajského súdu v Bratislave prijal pomerov hlasov 3 : 0 (§ 139 ods. 4 v spojení s § 147 ods. 2 SSP).</w:t>
      </w:r>
    </w:p>
    <w:p/>
    <w:p>
      <w:r>
        <w:t>Zdroj: KAUZIS.SK – https://www.kauzis.sk/judikatura/r/ECLI:SK:KSBA:2018:1017200331.1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