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1S/118/2017 z 21. 5. 2018</w:t>
      </w:r>
    </w:p>
    <w:p>
      <w:r>
        <w:t>Uznesenie Krajského súdu Bratislava z 21. mája 2018, sp. zn. 1S/118/2017, ECLI:SK:KSBA:2018:1017200830.5</w:t>
      </w:r>
    </w:p>
    <w:p>
      <w:r>
        <w:t>Súd: Krajský súd Bratislava</w:t>
      </w:r>
    </w:p>
    <w:p>
      <w:r>
        <w:t>Spisová značka: 1S/118/2017</w:t>
      </w:r>
    </w:p>
    <w:p>
      <w:r>
        <w:t>ECLI: ECLI:SK:KSBA:2018:1017200830.5</w:t>
      </w:r>
    </w:p>
    <w:p>
      <w:r>
        <w:t>Dátum vydania: 21. 5. 2018</w:t>
      </w:r>
    </w:p>
    <w:p>
      <w:r>
        <w:t>Forma: Uznesenie</w:t>
      </w:r>
    </w:p>
    <w:p>
      <w:pPr>
        <w:pStyle w:val="Heading2"/>
      </w:pPr>
      <w:r>
        <w:t>Text rozhodnutia</w:t>
      </w:r>
    </w:p>
    <w:p>
      <w:r>
        <w:t>Súd: Krajský súd Bratislava Spisová značka: 1S/118/2017 Identifikačné číslo súdneho spisu: 1017200830 Dátum vydania rozhodnutia: 22. 05. 2018 Meno a priezvisko sudcu, VSÚ: Mgr. Kristína Kellerová ECLI: ECLI:SK:KSBA:2018:1017200830.5 Uznesenie Krajský súd v Bratislave ako správny súd v právnej veci žalobcu: T. B., Q. XXX XX Q. P. T. - A. XXX, zastúpený: JUDr. Ester Bujnovskou, advokátkou, Záhorácka 5478/15B, 901 01 Malacky, proti žalovanému: Ministerstvo pôdohospodárstva a rozvoja vidieka Slovenskej republiky, Dobrovičova 12, 812 66 Bratislava, IČO: 00 156 621, v konaní o preskúmanie zákonnosti rozhodnutia žalovaného č. 2838/2015-430-Svrč. zo dňa 09.09.2015, takto r o z h o d o l : Správny súd konanie o kasačnej sťažnosti žalobcu zo dňa 13.02.2018 z a s t a v u j e . Žiaden z účastníkov konania nemá právo na náhradu trov konania. o d ô v o d n e n i e : 1. Žalobca sa žalobou doručenou Krajskému súdu v Bratislave dňa 18.11.2015 domáhal preskúmania zákonnosti a následne zrušenia rozhodnutia žalovaného č. 2838/2015-430-Svrč. zo dňa 09.09.2015, ktorým zamietol odvolanie žalobcu a potvrdil prvostupňové rozhodnutie Okresného úradu Trnava, odboru opravných prostriedkov č. OÚ-TT-OOP4-2015/017967 zo dňa 16.06.2015. 2. Rozsudkom č. k. 1S/118/2017-68 zo dňa 07.12.2017 správny súd žalobu žalobcu zamietol. Zároveň rozhodol, že žalobcovi nepriznáva náhradu trov konania. Predmetné uznesenie nadobudlo právoplatnosť dňa 15.01.2018. 3. Žalobca dňa 19.02.2018 doručil súdu kasačnú sťažnosť zo dňa 13.02.2018. Keďže žalobca spolu s podaním kasačnej sťažnosti nezaplatil súdny poplatok za kasačnú sťažnosť v sume 140,- eur, správny súd ho pod následkom zastavenia konania vyzval na zaplatenie súdneho poplatku v lehote 10 dní od doručenia, výzvou č. k. 1S/118/2017-91 zo dňa 20.02.2018, doručenou žalobcovi dňa 06.03.2018. 4. Správny súd konštatuje, že žalobca napriek výzve správneho súdu súdny poplatok za kasačnú sťažnosť do dátumu vydania tohto rozhodnutia nezaplatil. 5. Podľa § 2 ods. l písm. a) zákona č. 71/1992 Zb. o súdnych poplatkoch a poplatku za výpis z registra trestov v znení neskorších predpisov (ďalej len „zákon o súdnych poplatkoch“), poplatníkom je navrhovateľ poplatkového úkonu, ak je podľa sadzobníka ustanovený poplatok z návrhu. 6. Podľa § 5 ods. l písm. a) zákona o súdnych poplatkoch,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7. Podľa § 8 ods. 1 zákona o súdnych poplatkoch, poplatok za podanie návrhu alebo žiadosti, poplatok za uplatnenie námietky zaujatosti v konkurznom konaní alebo reštrukturalizačnom konaní podľa osobitného predpisu a poplatok za konanie o dedičstve je splatný vznikom poplatkovej povinnosti. 8. Podľa § 10 ods. 1 zákona o súdnych poplatkoch,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 9. Podľa § 10 ods. 3 prvej vety zákona o súdnych poplatkoch, prvoinštančný súd zruší uznesenie o zastavení konania pre nezaplatenie súdneho poplatku, ak bol súdny poplatok zaplatený v lehote určenej súdom podľa odseku 1 alebo ak sú na to dôvody podľa odseku 2. 10. Podľa § 14 ods. 3 zákona o súdnych poplatkoch, v sťažnosti proti rozhodnutiu o zastavení súdneho konania pre nezaplatenie súdneho poplatku nemožno namietať skutočnosti, ktoré nastali po uplynutí lehoty na zaplatenie súdneho poplatku. 11. Podľa § 14 ods. 4 zákona o súdnych poplatkoch, 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12. Keďže žalobca nezaplatil súdny poplatok za podanie kasačnej sťažnosti ani v lehote určenej správnym súdom, správny súd postupoval v súlade s ust. § 10 ods. 1 zákona o súdnych poplatkoch a predmetné konanie o kasačnej sťažnosti žalobcu zo dňa 13.02.2018 zastavil. 13. O náhrade trov konania správny súd rozhodol podľa § 170 písm. b) zákona č. 162/2015 Z. z. Správny súdny poriadok tak, že žiaden z účastníkov konania nemá právo na náhradu trov konania, nakoľko konanie bolo zastavené. Poučenie: Proti uzneseniu súdu prvej inštancie vydanému súdnym úradníkom, ktoré treba doručiť, je prípustná sťažnosť (§ 239 ods. 1 CSP). Sťažnosť môže podať ten, v koho neprospech bolo uznesenie vydané, a to v lehote 15 dní od doručenia uznesenia na súde, ktorý napadnuté uznesenie vydal (§ 240, § 242 CSP). V sťažnosti sa popri všeobecných náležitostiach podania uvedie, proti ktorému uzneseniu smeruje, v čom sa postup alebo uznesenie súdu považuje za nesprávne a čoho sa sťažovateľ domáha (§ 243 CSP). O sťažnosti rozhodne súd prvej inštancie uznesením spravidla bez nariadenia pojednávania (§ 248, § 249 CSP). Ak nie je sťažnosť dôvodná, súd sťažnosť zamietne. Ak je sťažnosť dôvodná, súd napadnuté uznesenie zruší alebo zmení; v prípade zrušenia uznesenia je súdny úradník viazaný právnym názorom súdu (§ 250 ods. 1 a 2 CSP). V sťažnosti proti rozhodnutiu o zastavení súdneho konania pre nezaplatenie súdneho poplatku nemožno namietať skutočnosti, ktoré nastali po uplynutí lehoty na zaplatenie súdneho poplatku (§ 14 ods. 3 zákona o súdnych poplatkoch).</w:t>
      </w:r>
    </w:p>
    <w:p/>
    <w:p>
      <w:r>
        <w:t>Zdroj: KAUZIS.SK – https://www.kauzis.sk/judikatura/r/ECLI:SK:KSBA:2018:1017200830.5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