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6S/95/2017 z 1. 7. 2018</w:t>
      </w:r>
    </w:p>
    <w:p>
      <w:r>
        <w:t>Uznesenie Krajského súdu Bratislava z 1. júla 2018, sp. zn. 6S/95/2017, ECLI:SK:KSBA:2018:1017201113.1</w:t>
      </w:r>
    </w:p>
    <w:p>
      <w:r>
        <w:t>Súd: Krajský súd Bratislava</w:t>
      </w:r>
    </w:p>
    <w:p>
      <w:r>
        <w:t>Spisová značka: 6S/95/2017</w:t>
      </w:r>
    </w:p>
    <w:p>
      <w:r>
        <w:t>ECLI: ECLI:SK:KSBA:2018:1017201113.1</w:t>
      </w:r>
    </w:p>
    <w:p>
      <w:r>
        <w:t>Dátum vydania: 1. 7. 2018</w:t>
      </w:r>
    </w:p>
    <w:p>
      <w:r>
        <w:t>Forma: Uznesenie</w:t>
      </w:r>
    </w:p>
    <w:p>
      <w:pPr>
        <w:pStyle w:val="Heading2"/>
      </w:pPr>
      <w:r>
        <w:t>Text rozhodnutia</w:t>
      </w:r>
    </w:p>
    <w:p>
      <w:r>
        <w:t>Súd: Krajský súd Bratislava Spisová značka: 6S/95/2017 Identifikačné číslo súdneho spisu: 1017201113 Dátum vydania rozhodnutia: 02. 07. 2018 Meno a priezvisko sudcu, VSÚ: Mgr. Marián Degma ECLI: ECLI:SK:KSBA:2018:1017201113.1 Uznesenie Krajský súd v Bratislave ako správny súd v právnej veci žalobcu: Minister spravodlivosti Slovenskej republiky (v čase podania žaloby JUDr. Lucia Žitňanská), Župné nám. 13, 813 11 Bratislava, proti žalovanému: Slovenská komora exekútorov - Disciplinárna komisia, Odvolací disciplinárny senát, so sídlom Šustekova 49, 851 04 Bratislava, o preskúmanie zákonnosti rozhodnutia žalovaného č. k.: 6Dko 1/2016-14 zo dňa 06.04.2017, jednohlasne, takto r o z h o d o l : Krajský súd v Bratislave žalobu odmieta. Žiaden z účastníkov nemá právo na náhradu trov konania. o d ô v o d n e n i e : 1. V zákonnej lehote podanou žalobou zo dňa 13.07.2017 sa žalobca domáhal preskúmania zákonnosti a zrušenia rozhodnutia žalovaného č. k.: 6Dko 1/2016-14 vydaného dňa 06.04.2017 a vrátenia veci žalovanému na ďalšie konanie. Priebeh administratívneho konania a rozhodnutie správneho orgánu. 2. Z obsahu pripojeného administratívneho spisu žalovaného súd zistil, že žalobca podal voči súdnej exekútorke - E.. P. J. návrh zo dňa 09.08.2013 na začatie disciplinárneho konania pre podozrenie zo spáchania závažného disciplinárneho previnenia podľa § 220 ods. 2 zákona č. 233/1995 Z. z. o súdnych exekútoroch a exekučnej činnosti v znení neskorších predpisov (ďalej len Exekučný poriadok), ktorým jej navrhol uložiť disciplinárne opatrenie - peňažnú pokutu 2 500 €. 3. Podaný disciplinárny návrh prejednal Disciplinárny senát č.1DS Disciplinárnej komisie Slovenskej komory exekútorov (ďalej len prvostupňový správny orgán), ktorý rozhodnutím č. k.: DK 24/2013 zo dňa 24.09.2015 rozhodol tak, že disciplinárne konanie voči súdnej exekútorke E.. P. J. v zmysle § 220 ods. 2 Exekučného poriadku zastavil. 4. V dôsledku žalobcom podaného odvolania vo veci rozhodol žalovaný napadnutým rozhodnutím č. k.: 6Dko 1/2016-14 zo dňa 06.04.2017 a prvostupňové správne rozhodnutie potvrdil, čo odôvodnil tým, že konanie popísané v návrhu na začatie disciplinárneho konania už nemožno prejednať z dôvodu zániku disciplinárnej zodpovednosti. Na danú disciplinárnu vec sa nemôžu vzťahovať dva režimy prechodných ustanovení Exekučného poriadku, 1/ právny stav podľa § 243b ods. 15 a súčasne 2/ právny stav zavedený zákonom č. 335/2014 Z. z. - § 243d ods. 4 a v konaní je použiteľné znenie plynutia zákonných lehôt podľa predpisov účinných do 31.10.2013 v zmysle § 243b ods. 15. Žalobné dôvody. 5. Žalobca napadnuté rozhodnutie žalovaného považoval za nezákonné z dôvodu nezákonnosti a v meritórnom posúdení vecnej nesprávnosti. Mal za to, že vydaniu rozhodnutia predchádzal nesprávny postup, ktorý bol výsledkom použitia nesprávnych ustanovení zákona a naopak nepoužitia ustanovení zákona, ktoré sa na danú vec mali aplikovať (nesprávne právne posúdenie veci). 6. Žalovaný sa odvolával na použitie § 243b ods. 15 Exekučného poriadku, podľa znenia ktorého sa disciplinárne konania dokončia podľa predpisov účinných do 31.10.2013 a iba selektívne aplikoval § 243d ods. 4 Exekučného poriadku a vôbec neaplikoval ustanovenie odseku 5 tohto paragrafu, ktorý sa mal na vec použiť. V prejednávanej veci išlo o situáciu, že podľa predpisov účinných do 31.12.2014 nedošlo k vytvoreniu disciplinárneho senátu alebo bol príslušný disciplinárny orgán z dôvodu neobsadenosti nečinný. Nečinnosť exekútorského stavu doplniť členov disciplinárnej komisie vyvolala potrebu prijatia ust. § 243d ods. 5 Exekučného poriadku, ktorý je lex posterior specialis k § 243b ods. 15. 7. Žalobca mal za to, že sa disciplinárny senát vo svojom rozhodnutí nemohol odvolávať nestihnutia lehoty na rozhodnutie, keďže tento stav bol spôsobený priamo disciplinárnym orgánom Slovenskej komory exekútorov. Systematickým výkladom § 243d ods. 5 Exekučného poriadku v spojení s odsekmi 4 a 15 podľa žalobcu bolo potrebné vyvodiť, že prekluzívna lehota na prejednanie návrhu na začatie disciplinárneho konania začína plynúť okamihom pridelenia (už raz skôr pridelenej) veci disciplinárnemu senátu, ktorý vo veci rozhodoval a potom jednoročná lehota v zmysle § 243d ods. 5 Exekučného poriadku bola plne zachovaná. Žalovaný napriek tomu, že bol viazaný § 243d ods. 5 Exekučného poriadku, toto ustanovenie ignoroval a svoju právomoc účelovo vyložil podľa § 243d ods. 4 a § 243b ods. 15 Exekučného poriadku. Vyjadrenie žalovaného. 8. Žalovaný sa k žalobe vyjadril písomným podaním zo dňa 09.03.2018 a trval na vyjadrení uvedenom v odôvodnení touto žalobou napadnutého rozhodnutia, ktoré považuje za skutkovo a vecne správne, zodpovedajúce zákonu so zohľadnením všetkých okolností konania. Posúdenie skutkových tvrdení a právnej argumentácie. 9. Krajský súd v Bratislave ako správny súd vecne a miestne príslušný na konanie vo veci (§ 10, § 11 ods. 1 SSP) predtým ako podrobil napadnuté rozhodnutie žalovaného meritórnemu súdnemu prieskumu zaoberal sa skúmaním podmienok konania (§ 97 SSP). 10. Podľa § 2 ods. 1 SSP v správnom súdnictve poskytuje správny súd ochranu právam alebo právom chráneným záujmom fyzickej osoby a právnickej osoby v oblasti verejnej správy a rozhoduje v ďalších veciach ustanovených týmto zákonom.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 177 ods. 1 SSP, správnou žalobou sa žalobca môže domáhať ochrany svojich subjektívnych práv proti rozhodnutiu orgánu verejnej správy alebo opatreniu orgánu verejnej správy. 13. Podľa § 177 ods. 2 SSP, ochrany iných ako subjektívnych práv sa môže domáhať len prokurátor alebo subjekt výslovne na to oprávnený zákonom. 14.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15. Podľa § 97 SSP, ak tento zákon neustanovuje inak, správny súd kedykoľvek počas konania prihliadne na to, či sú splnené podmienky, za ktorých môže správny súd konať a rozhodnúť (ďalej len „procesné podmienky“). 16. Podľa § 98 ods. 1 písm. e) SSP, správny súd uznesením odmietne žalobu, ak bola podaná zjavne neoprávnenou osobou. 17. Krajský súd pred prejednaním žaloby vychádzajúc z jej obsahu (predmetu a účelu) a po oboznámení sa s obsahom pripojeného administratívneho spisu žalovaného najskôr posudzoval splnenie podmienok konania zo strany žalobcu, t. j. či je osobou oprávnenou na podanie predmetnej žaloby v súlade s ust. § 178 ods. 1 SSP, upravujúceho jeho aktívnu žalobnú legitimáciu. Súd v tejto súvislosti uvádza, že obdobnú právnu otázku už riešil Krajský súd v Bratislave v konaní vedenom pod sp. zn. 5S/148/2017 a tento uznesením zo dňa 30.01.2018 žalobu odmietol. Obdobne postupoval Krajský súd v Bratislave v konaní vedenom pod sp. zn. 6S/342/2016. 18. Aktívna procesná legitimácia žalobcu, ako procesná podmienka v zmysle § 178 ods. 1 SSP, ktorá robí procesný subjekt osobou oprávnenou na podanie žaloby v sebe zahŕňa kumulatívne dva predpoklady, a to postavenie účastníka v administratívnom konaní, ktoré bolo zavŕšené vydaním rozhodnutia alebo opatrenia orgánu verejnej správy za súčasného splnenia predpokladu - ukrátenie na subjektívnych právach žalobcu spojené s vydaním napadnutého rozhodnutia alebo opatrenia orgánu verejnej správy. 19. Iba samotné tvrdenie žalobcu o nesprávnosti záverov žalobou napadnutého rozhodnutia správneho orgánu a jeho namietaná nezákonnosť nie je postačúce. Súd v každej konkrétnej veci v intenciách citovaných zákonných ustanovení posudzuje, či žalobca spĺňa zákonom stanovené podmienky svojej procesnej aktívnej legitimácie na podanie žaloby, ktorou sa domáha súdneho prieskumu rozhodnutia/ opatrenia orgánu verejnej správy v správnom súdnictve. 20. V prejednávanej veci súd považuje za nesporné, že žalobca (v čase podania žaloby ním bola Lucia Žitňanská, ministerka spravodlivosti SR) bol účastníkom administratívneho (disciplinárneho) konania, ktorého začatie sám inicioval podaním disciplinárneho návrhu voči súdnej exekútorke - E.. P. J., keďže v zmysle § 233 ods. 2 Exekučného poriadku bol orgánom oprávneným na podanie takéhoto návrhu, o ktorom bolo následne vedené riadne disciplinárne konanie zavŕšené vydaným rozhodnutím žalovaného. 21. Pokiaľ ide o druhý predpoklad aktívnej procesnej legitimácie žalobcu, týmto je existencia nesporného ukrátenia na jeho subjektívnych právach, ktoré je nutné chápať v dvoch rovinách, a to v rovine subjektívneho práva a jeho ukrátenia. 22. Subjektívnym právom je potrebné rozumieť vlastné práva alebo právom chránené záujmy žalobcu. Inými slovami fyzická a právnická osoba sa nemôže všeobecnou správnou žalobou (v súčasnosti prvá hlava tretej časti SSP - § 177 a nasl.) domáhať ochrany subjektívnych práv inej osoby, resp. pod jej subjektívne práva nemožno podriadiť také účinky rozhodnutia alebo opatrenia orgánu verejnej správy, ktoré neovplyvňujú jej právnu pozíciu, t. j. nezasahujú do jej právnej sféry ani nespôsobujú zmenu jej právneho postavenia (uznesenie Najvyššieho súdu Slovenskej republiky sp. zn. 5Sži 2/2011 z 24.02.2011). 23. Skutočnosť, že musí ísť o vlastné subjektívne práva fyzickej alebo právnickej osoby súčasne vylučuje, aby pod tento druh aktívnej žalobnej legitimácie bolo možné podriadiť prípad, keď fyzická alebo právnická osoba, ako účastník administratívneho konania v jeho rámci realizuje svoje verejno-mocenské oprávnenia (v danom prípade podanie disciplinárneho návrhu voči súdnemu exekútorovi). 24. Pod ukrátením subjektívneho práva je nutné rozumieť taký stav, keď správnou žalobou napadnutým rozhodnutím/opatrením orgánu verejnej správy bolo priamo zasiahnuté do práv alebo právom chránených záujmov fyzickej alebo právnickej osoby. 25. Podľa názoru krajského súdu žalobca (v čase podania žaloby - Lucia Žitňanská, ministerka spravodlivosti Slovenskej republiky) bol účastníkom administratívneho konania (v danom prípade disciplinárneho konania voči súdnej exekútorke), ktorého výsledkom je rozhodnutie, ktoré sa touto správnou žalobou napáda. V rámci uvedeného administratívneho konania však žalobca ako splnomocnený oprávnený správny orgán realizoval svoje verejno - mocenské oprávnenie vyplývajúce mu z ust. § 233 ods. 2 Exekučného poriadku, t. j. oprávnenie podať návrh na začatie disciplinárneho konania voči príslušnému súdnemu exekútorovi. 26. Rozhodnutie, ktoré sa touto žalobou napáda, je výsledkom administratívneho (disciplinárneho) konania, ktorého žalobca (v danom čase - Lucia Žitňanská, ministerka spravodlivosti SR) bol účastníkom a v rámci tohto administratívneho konania ako jeho účastník v plnom rozsahu realizoval svoje verejno - mocenské oprávnenie (dohľad a dozor nad súdnymi exekútormi). V uskutočnenom disciplinárnom konaní vydané (touto žalobou napadnuté) rozhodnutie sa však nijako nemôže týkať subjektívnych práv fyzickej osoby Lucie Žitňanskej, vtedajšej ministerky spravodlivosti SR, resp. každého ďalšieho (aj súčasného) ministra spravodlivosti SR - Gábora Gála, ktoré by vychádzali z konkrétneho právneho predpisu, ovplyvňovali by jeho právnu pozíciu, zasiahli by do jeho právnej sféry alebo by spôsobili zmenu jeho právneho postavenia. Potom je potrebné prijať záver, že žalobca nespĺňa procesnú podmienku osoby oprávnenej na podanie predmetnej žaloby, aktívnu procesnú legitimáciu vyplývajúcu z ust. § 178 ods. 1 SSP (uznesenie Krajského súdu v Bratislave č. k. 5S/148/2017 - 35 a uznesenie sp. zn. 6S/342/2016 zo dňa 26.04.2018). 27. Správny súd je názoru nedostatku aktívnej žalobnej legitimácie žalobcu na podanie predmetnej žaloby, nakoľko žalobca v podanej žalobe nijako neodôvodnil ukrátenie na svojich subjektívnych právach vydaným napadnutým rozhodnutím žalovaného. Zároveň je treba konštatovať, že žalobca v disciplinárnom konaní nevystupoval ako fyzická osoba, ale ako vedúci ústredného orgánu štátnej správy - ministerstva spravodlivosti SR, t. j. ako orgán verejnej moci. Potom je potrebné poukázať na skutočnosť, že poslaním súdneho prieskumu nie je ochrana subjektívnych práv orgánov verejnej moci (v danom prípade žalobcu) v prebiehajúcom administratívnom konaní pred iným orgánom verejnej moci, ktorým prislúcha administratívne konanie vykonať (Slovenská komora exekútorov - Disciplinárna komisia, Disciplinárny senát, resp. Odvolací disciplinárny senát). 28. Nakoľko žalobca celkom jednoznačne nemá žalobnú legitimáciu v zmysle § 178 SSP na podanie predmetnej žaloby a nijako nie je preukázané ukrátenie na jeho subjektívnych právach/právom chránených záujmoch správny súd žalobu podľa § 98 ods. 1 písm. e) SSP ako podanú zjavne neoprávnenou osobou odmietol. 29. O nároku na náhradu trov konania rozhodol správny súd podľa § 170 písm. a) SSP tak, že žiaden z účastníkov konania nemá právo na náhradu trov konania, nakoľko žaloba bola odmietnutá. 30. Toto rozhodnutie prijal senát Krajského súdu v Bratislave pomerom hlasov 3:0 (§ 3 ods. 9 zákona č. 757/2004 Z. z. v znení zákona č. 33/2001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https://www.kauzis.sk/judikatura/r/ECLI:SK:KSBA:2018:1017201113.1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