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5S/232/2017 z 23. 4. 2018</w:t>
      </w:r>
    </w:p>
    <w:p>
      <w:r>
        <w:t>Uznesenie Krajského súdu Bratislava z 23. apríla 2018, sp. zn. 5S/232/2017, ECLI:SK:KSBA:2018:1017201963.1</w:t>
      </w:r>
    </w:p>
    <w:p>
      <w:r>
        <w:t>Súd: Krajský súd Bratislava</w:t>
      </w:r>
    </w:p>
    <w:p>
      <w:r>
        <w:t>Spisová značka: 5S/232/2017</w:t>
      </w:r>
    </w:p>
    <w:p>
      <w:r>
        <w:t>ECLI: ECLI:SK:KSBA:2018:1017201963.1</w:t>
      </w:r>
    </w:p>
    <w:p>
      <w:r>
        <w:t>Dátum vydania: 23. 4. 2018</w:t>
      </w:r>
    </w:p>
    <w:p>
      <w:r>
        <w:t>Forma: Uznesenie</w:t>
      </w:r>
    </w:p>
    <w:p>
      <w:pPr>
        <w:pStyle w:val="Heading2"/>
      </w:pPr>
      <w:r>
        <w:t>Text rozhodnutia</w:t>
      </w:r>
    </w:p>
    <w:p>
      <w:r>
        <w:t>Súd: Krajský súd Bratislava Spisová značka: 5S/232/2017 Identifikačné číslo súdneho spisu: 1017201963 Dátum vydania rozhodnutia: 24. 04. 2018 Meno a priezvisko sudcu, VSÚ: JUDr. Dáša Filová ECLI: ECLI:SK:KSBA:2018:1017201963.1 Uznesenie Krajský súd v Bratislave v právnej veci žalobcu: Technická univerzita v Košiciach, Letná 9, 042 00 Košice, IČO: 00 397 610, zastúpený: Sýkora - advokátska kancelária, s.r.o., Zoborská 13, 040 01 Košice, IČO: 47 256 206, proti žalovanému: Ministerstvo školstva, vedy, výskumu a športu Slovenskej republiky, Stromová 1, 813 30 Bratislava, o preskúmanie zákonnosti Správy o zistenej nezrovnalosti N21700816/S01 zo dňa 25.09.2017, Žiadosti o vrátenie finančných prostriedkov č. 26220220182/Z01 zo dňa 25.09.2017, Listu č. 2017-224/44050:120-350G zo dňa 25.09.2017, Záznamu z administratívnej kontroly č. 2 zo dňa 25.09.2017, takto r o z h o d o l : Správny súd žalobu o d m i e t a. Žiaden z účastníkov nemá právo na náhradu trov konania. o d ô v o d n e n i e : 1. Správnou žalobou doručenou tunajšiemu správnemu súdu dňa 27.11.2017 sa žalobca domáhal preskúmania zákonnosti správnych aktov vydaných žalovaným, a to Správy o zistenej nezrovnalosti N21700816/S01 zo dňa 25.09.2017, Žiadosti o vrátenie finančných prostriedkov č. 26220220182/Z01 zo dňa 25.09.2017, Listu č. 2017-224/44050:120-350G zo dňa 25.09.2017 a Záznamu z administratívnej kontroly č. 2 zo dňa 25.09.2017 a postupu, ktorý predchádzal ich vydaniu, v celom rozsahu, z dôvodu, že uvedené správne akty a postup, ktorý predchádzal ich vydaniu, bol nezákonný a žalobca nimi bol priamo ukrátený na svojich právach. Napadnuté správne akty žiadal v celom rozsahu zrušiť a vec vrátiť žalovanému na ďalšie konanie. 2. Žalobu odôvodnil tým, že dňa 24.04.2013 uzavrel so žalovaným ako riadiacim orgánom pre Operačný program Výskum a vývoj Zmluvu o poskytnutí nenávratného finančného príspevku č. zmluvy: OPVaV/8/2013 (ďalej len „Zmluva o NFP“). Zmluva bola uzatvorená podľa § 15 ods. 1 zákona č. 528/2008 Z. z. o pomoci a podpore poskytovanej z fondov Európskej únie (ďalej len „zákon č. 528/2008 Z. z.“) po tom, čo bola žalobcovi rozhodnutím schválená žiadosť o poskytnutie nenávratného finančného príspevku v konaní o schválení žiadosti podľa § 14 a nasl. zákona č. 528/2008 Z. z. (ďalej len „Rozhodnutie o schválení NFP“). Na základe Rozhodnutia o schválení NFP a v súlade so Zmluvou o NFP bol žalobcovi schválený nenávratný finančný príspevok vo výške XX.XXX.XXX,XX eur na účely realizácie projektu: „Univerzitný vedecký park TECHNICOM pre inovačné aplikácie s podporou znalostných technológií“, kód ITMS: XXXXXXXXXXX. 3. Na realizácii projektu sa vedľa žalobcu ako prijímateľa NFP na základe Zmluvy o NFP podieľal aj partner Univerzita Pavla Jozefa Šafárika v Košiciach, Šrobárova 2, 041 80 Košice, IČO: 00 397 768. Vzťahy medzi žalobcom a partnerom projektu boli upravené v Zmluve o partnerstve, ktorá je Prílohou č. 5 Zmluvy o NFP. V zmysle zmluvy je partner zodpovedný za realizáciu zverených aktivít projektu žalobcovi ako hlavnému partnerovi. Partner Univerzita Pavla Jozefa Šafárika v Košiciach vyhlásil verejné obstarávanie postupom pre zadávanie zákaziek vo verejnej súťaži na predmet zákazky „Kancelárske potreby a kancelársky papier“. Išlo o podlimitnú zákazku na dodanie tovaru na základe rámcovej dohody v trvaní 12 mesiacov s predpokladanou celkovou hodnotou zákazky stanovenou na celé obdobie trvania rámcovej dohody XXX.XXX,- eur bez DPH. Úspešnou ponukou v predmetnom verejnom obstarávaní sa po vyhodnotení kritéria najnižšej ceny stala ponuka uchádzača H. S. - TSV papier. Výskumná agentúra ako sprostredkovateľský orgán pod riadiacim orgánom vykonala administratívnu kontrolu verejného obstarávania na predmet zákazky, v rámci ktorej neidentifikovala porušenie žiadnych princípov verejného obstarávania v zmysle legislatívy SR a EÚ. Na základe oznámenia Výskumnej agentúry, že postup vo verejnom obstarávaní je v súlade s podmienkami na poskytnutie nenávratného finančného príspevku, Univerzita Pavla Jozefa Šafárika v Košiciach ako partner žalobcu uzatvoril s úspešným uchádzačom Rámcovú dohodu č. 870/2014 s dojednanou kúpnou cenou za dodanie tovaru v hodnote XXX.XXX,- eur bez DPH. Žalobca poskytnutý NFP vynaložil na určený projekt v súlade s Rozhodnutím o schválení NFP a Zmluvou o poskytnutí NFP v znení jej dodatkov. 4. Dňa 29.09.2017 bol žalobcovi doručený správny akt žalovaného - List č. 2017-224/44050:120-350G zo dňa 25.09.2017, prílohou ktorého bola Správa o zistenej nezrovnalosti N21700816/S01 zo dňa 25.09.2017 (ďalej aj ako „Správa“) a Žiadosť o vrátenie finančných prostriedkov č. 26220220182/Z01 zo dňa 25.09.2017 (ďalej aj ako „Žiadosť“), na základe ktorých žalovaný žiada žalobcu o vrátenie časti poskytnutých finančných prostriedkov zo zdrojov EÚ a ŠR v sume celkom X.XXX,XX eur (celková suma za všetky zdroje vrátane vlastných zdrojov prijímateľa X.XXX,XX eur), s poukazom na porušenie § 24c zákona č. 528/2008 Z. z., § 9 ods. 4 a § 100 ods. 1 písm. h) a § 100 ods. 2 zákona o verejnom obstarávaní, ktoré mali byť zistené overením procesu verejného obstarávania na základe záverov vládneho auditu V., G., konaním popísaným v bode 5.3 Správy o zistenej nezrovnalosti. Dňa 10.10.2017 bol zároveň žalobcovi doručený Záznam z administratívnej kontroly č. 2 zo dňa 25.09.2017, na základe ktorého žalovaný vyčíslil žalobcovi ako prijímateľovi neoprávnené výdavky za realizáciu projektu v celkovej výške X.XXX,XX eur vzhľadom na identifikované porušenia zákona o verejnom obstarávaní týkajúce sa predmetného verejného obstarávania. 5. Žalobca mal za to, že napadnutými správnymi aktmi, ktoré mu ukladajú povinnosť vrátiť časť nenávratného finančného príspevku, došlo k neoprávnenému zásahu do jeho práv, najmä práva na poskytnutie nenávratného finančného príspevku, na ktoré mu vznikol nárok v súlade s § 12 ods. 1 zákona č. 528/2008 Z. z. na základe Rozhodnutia o schválení NFP a Zmluvy o poskytnutí NFP. Uvedenými správnymi aktmi je právo žalobcu priamo dotknuté aj tým, že žalovaný v zmysle § 27a zákona č. 528/2008 Z. z. môže rozhodnúť o vrátení až jeden a pol násobku (150 %) sumy uvedenej v označených správnych aktoch. Napadnuté správne akty zasahujú do práv a záujmov žalobcu, ich dôsledkom je zrušenie a vrátenie časti právoplatne priznaného nenávratného finančného príspevku a možný sankčný postih v prípade, ak žalobca k vráteniu finančných prostriedkov nepristúpi. 6. Žalobca považoval napadnuté správne akty za nezákonné z dôvodu, že vychádzajú z nesprávneho právneho posúdenia veci, sú nepreskúmateľné pre ich nezrozumiteľnosť a pre nedostatok dôvodov, zistenie skutkového stavu bolo nedostačujúce na riadne posúdenie veci, skutkový stav, ktorý vzal orgán verejnej správy za základ napadnutého rozhodnutia alebo opatrenia, je v rozpore s administratívnymi spismi alebo v nich nemá oporu, došlo k podstatnému porušeniu ustanovení o konaní pred orgánom verejnej správy, ktoré mohlo mať za následok vydanie nezákonného rozhodnutia alebo opatrenia vo veci samej a pre neprimeranosť uloženého druhu sankcie a jej výšky, ktoré vybočili z rozsahu správnej úvahy orgánu verejnej správy. Žalobca argumentoval tým, že zo správnych aktov nie je vôbec zrejmé, na základe akej právnej normy boli vydané a podľa akého zákona a jeho jednotlivých ustanovení postupoval orgán verejnej správy pri ich vydaní. Tieto správne akty sú podľa žalobcu svojvoľné a nerešpektujú jeho ústavne zaručené práva na inú právnu ochranu v zmysle čl. 46 ods. 1 Ústavy SR. Nepreskúmateľnosť týchto správnych aktov je daná tiež tým, že neobsahujú všetky formálne náležitosti. Ďalej žalobca namietal, že pre uloženie korekcie neboli splnené zákonné podmienky, vytýkané porušenia pravidiel a postupov verejného obstarávania mali len formálny charakter bez skutočného alebo potenciálneho vplyvu na výsledok verejného obstarávania. Žalobca mal za to, že predmetné správne akty sú vzájomne rozporné, nezrozumiteľné a zmätočné. Ich nezrozumiteľnosť je spôsobená aj rozdielnosťou a vzájomnou nekonzistentnosťou podkladov, na ktorých boli založené. V napadnutých správnych aktoch tiež nie je jednoznačne určená a vyčíslená výška finančnej korekcie. II. 7. Žalovaný vo vyjadrení k žalobe doručenom krajskému súdu dňa 12.03.2018 uviedol, že Správa a Žiadosť nie sú preskúmateľné súdom, nakoľko v tejto fáze riešenia nezrovnalosti nemôžu zasiahnuť do práv a oprávnených záujmov žalobcu, ani spôsobiť mu ujmu. Správa a Žiadosť slúžia ako podklad pre ďalšie konanie žalovaného. Riadiaci orgán rieši vysporiadanie nezrovnalosti prostredníctvom správneho konania podľa § 27a ods. 5 zákona č. 528/2008 Z. z., ktorého výsledkom je správne rozhodnutie. V správnom konaní koná riadiaci orgán ako správny orgán. Začatiu správneho konania predchádza výzva podľa § 27a ods. 4 zákona č. 528/2008 Z. z. Poukázal na skutočnosť, že v tejto fáze ešte správne konanie nezačalo a nebolo vydané ani konečné správne rozhodnutie v zmysle § 27a ods. 5 zákona č. 528/2008 Z. z. Až rozhodnutie podľa § 27a ods. 5 zákona č. 528/2008 Z. z. je rozhodnutím správneho orgánu, ktoré musí obsahovať všetky zákonom predpísané náležitosti správneho rozhodnutia (autoritatívny výrok, odôvodnenie, poučenie), je preskúmateľné odvolacím orgánom a po nadobudnutí právoplatnosti preskúmateľné aj v rámci správneho súdnictva. Iba takéto rozhodnutie bude mať povahu rozhodnutia o právach, právom chránených záujmoch alebo povinnostiach fyzickej a právnickej osoby a je spôsobilé priamo ovplyvniť resp. dotknúť sa práv, právom chránených záujmov alebo povinností fyzickej a právnickej osoby. Mal za to, že Správa a Žiadosť nie sú konečným ani záväzným rozhodnutím o nezrovnalosti, ide o úkony predbežného charakteru, ktoré nemôžu mať za následok ujmu na subjektívnych právach žalobcu, nakoľko právne postavenie žalobcu sa v ich dôsledku nemení, nie sú rozhodnutiami, a teda ich súdne preskúmanie nie je prípustné. Žalovaný postupoval v zmysle zákona č. 528/2008 Z. z., ktorý v § 40 ods. 3 ukladá povinnosť riadiacemu orgánu alebo orgánu finančného riadenia z vlastného podnetu alebo iného podnetu, pokiaľ zistí nezrovnalosť, vypracovať a predložiť správu o zistenej nezrovnalosti platobnej agentúre. Ďalej uviedol, že Správa o zistenej nezrovnalosti je len výstupom z monitorovacieho systému ITMS na monitorovanie nezrovnalostí. Správa neobsahuje autoritatívny, právne vynútiteľný, vykonateľný výrok o povinnosti vrátiť finančné prostriedky. S poukazom na uvedené skutočnosti navrhol, aby správny súd žalobu žalobcu odmietol v celom rozsahu ako neprípustnú. III. 8. Krajský súd v Bratislave, ako súd vecne a miestne príslušný na konanie vo veci, primárne riešil otázku prípustnosti súdneho preskúmania žalobou napadnutej Správy o zistenej nezrovnalosti N21700816/S01 zo dňa 25.09.2017, Žiadosti o vrátenie finančných prostriedkov č. 26220220182/Z01 zo dňa 25.09.2017, Listu č. 2017-224/44050:120-350G zo dňa 25.09.2017 a Záznamu z administratívnej kontroly č. 2 zo dňa 25.09.2017. 9. Podľa § 2 ods. 1 SSP, v správnom súdnictve poskytuje správny súd ochranu právam alebo právom chráneným záujmom fyzickej osoby a právnickej osoby v oblasti verejnej správy a rozhoduje v ďalších veciach ustanovených týmto zákonom. 10.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7 písm. e) SSP, správne súdy nepreskúmavajú rozhodnutia orgánov verejnej správy a opatrenia orgánov verejnej správy predbežnej, procesnej alebo poriadkovej povahy, ak nemohli mať za následok ujmu na subjektívnych právach účastníka konania. 14. Podľa § 7 písm. h) SSP, správne súdy nepreskúmavajú rozhodnutia, opatrenia, rozkazy, nariadenia, príkazy a pokyny, personálne rozkazy a disciplinárne rozkazy orgánov verejnej správy, ktorých preskúmanie vylučuje osobitný predpis. 15. Podľa § 14 ods. 18 zákona č. 528/2008 Z. z., rozhodnutia vydané v konaní podľa tejto časti zákona nie sú preskúmateľné súdom.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IV. 18. Z obsahu súdneho spisu krajský súd zistil, že dňa 24.04.2013 uzatvoril žalobca so žalovaným Zmluvu o poskytnutí nenávratného finančného príspevku č. zmluvy: OPVaV/8/2013 na účely realizácie projektu: „Univerzitný vedecký park TECHNICOM pre inovačné aplikácie s podporou znalostných technológií“, kód ITMS: XXXXXXXXXXX. 19. Na základe Rozhodnutia o schválení NFP a v súlade so Zmluvou o NFP bol žalobcovi schválený nenávratný finančný príspevok vo výške XX.XXX.XXX,XX eur. Na realizácii projektu sa vedľa žalobcu ako prijímateľa NFP na základe Zmluvy o NFP podieľal aj partner Univerzita Pavla Jozefa Šafárika v Košiciach, Šrobárova 2, 041 80 Košice, IČO: 00 397 768. Partner Univerzita Pavla Jozefa Šafárika v Košiciach vyhlásil verejné obstarávanie na predmet zákazky „Kancelárske potreby a kancelársky papier“. Úspešnou ponukou v predmetnom verejnom obstarávaní sa po vyhodnotení kritéria najnižšej ceny stala ponuka uchádzača H. S. - TSV papier. Výskumná agentúra ako sprostredkovateľský orgán pod riadiacim orgánom vykonala administratívnu kontrolu verejného obstarávania na predmet zákazky, v rámci ktorej neidentifikovala porušenie žiadnych princípov verejného obstarávania v zmysle legislatívy SR a EÚ. Na základe oznámenia Výskumnej agentúry, že postup vo verejnom obstarávaní je v súlade s podmienkami na poskytnutie nenávratného finančného príspevku, Univerzita Pavla Jozefa Šafárika v Košiciach ako partner žalobcu uzatvoril s úspešným uchádzačom Rámcovú dohodu č. 870/2014. Žalobca poskytnutý NFP vynaložil na určený projekt v súlade s Rozhodnutím o schválení NFP a Zmluvou o poskytnutí NFP v znení jej dodatkov. 20. Dňa 29.09.2017 bol žalobcovi doručený správny akt žalovaného - List č. 2017-224/44050:120-350G zo dňa 25.09.2017, prílohou ktorého bola Správa o zistenej nezrovnalosti N21700816/S01 zo dňa 25.09.2017 a Žiadosť o vrátenie finančných prostriedkov č. 26220220182/Z01 zo dňa 25.09.2017, na základe ktorých žalovaný žiada žalobcu o vrátenie časti poskytnutých finančných prostriedkov zo zdrojov EÚ a ŠR v sume celkom X.XXX,XX eur. 21. Dňa 10.10.2017 bol zároveň žalobcovi doručený Záznam z administratívnej kontroly č. 2 zo dňa 25.09.2017, na základe ktorého žalovaný vyčíslil žalobcovi ako prijímateľovi neoprávnené výdavky za realizáciu projektu v celkovej výške X.XXX,XX eur vzhľadom na identifikované porušenia zákona o verejnom obstarávaní týkajúce sa predmetného verejného obstarávania. Žalobca neuhradil požadovanú časť NFP a podal žalobu o preskúmanie zákonnosti predmetných správnych aktov. 22.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a preto prejednávanú vec nie je možné posudzovať podľa čl. 46 ods. 2 Ústavy SR. 23.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24.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25. Podľa názoru tunajšieho súdu napadnuté správne akty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26.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27.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28. Súd tiež poukazuje na § 14 ods. 18 zákona č. 528/2008 Z. z., v zmysle ktorého sú rozhodnutia vydané správnymi orgánmi v správnom konaní podľa druhej časti zákona č. 528/2008 Z. z. vylúčené zo súdneho prieskumu (§ 7 písm. b) SSP). 29. Na základe vyššie uvedených skutočností dospel správny súd k záveru, že neboli splnené podmienky na preskúmanie napadnutých opatrení v rámci správneho súdnictva, a preto žalobu ako neprípustnú podľa § 98 ods. 1 písm. g) SSP odmietol. 30. O náhrade trov konania správny súd rozhodol podľa § 170 písm. a) SSP tak, že žiaden z účastníkov nemá právo na náhradu trov konania, nakoľko žaloba bola odmietnutá. 31. Záverom správny súd uvádza, že s poukazom na odmietnutie žaloby súd o návrhu žalobcu na priznanie odkladného účinku správnej žaloby zo dňa 24.11.2017 z dôvodu nedostatku právomoci nerozhodoval. 32.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tomuto uzneseniu v časti týkajúcej sa odkladného účinku žaloby nie je prípustná kasačná sťažnosť (§ 439 ods. 2 písm. e) SSP).</w:t>
      </w:r>
    </w:p>
    <w:p/>
    <w:p>
      <w:r>
        <w:t>Zdroj: KAUZIS.SK – https://www.kauzis.sk/judikatura/r/ECLI:SK:KSBA:2018:1017201963.1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