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5S/233/2017 z 4. 3. 2018</w:t>
      </w:r>
    </w:p>
    <w:p>
      <w:r>
        <w:t>Uznesenie Krajského súdu Bratislava z 4. marca 2018, sp. zn. 5S/233/2017, ECLI:SK:KSBA:2018:1017201964.1</w:t>
      </w:r>
    </w:p>
    <w:p>
      <w:r>
        <w:t>Súd: Krajský súd Bratislava</w:t>
      </w:r>
    </w:p>
    <w:p>
      <w:r>
        <w:t>Spisová značka: 5S/233/2017</w:t>
      </w:r>
    </w:p>
    <w:p>
      <w:r>
        <w:t>ECLI: ECLI:SK:KSBA:2018:1017201964.1</w:t>
      </w:r>
    </w:p>
    <w:p>
      <w:r>
        <w:t>Dátum vydania: 4. 3. 2018</w:t>
      </w:r>
    </w:p>
    <w:p>
      <w:r>
        <w:t>Forma: Uznesenie</w:t>
      </w:r>
    </w:p>
    <w:p>
      <w:pPr>
        <w:pStyle w:val="Heading2"/>
      </w:pPr>
      <w:r>
        <w:t>Text rozhodnutia</w:t>
      </w:r>
    </w:p>
    <w:p>
      <w:r>
        <w:t>Súd: Krajský súd Bratislava Spisová značka: 5S/233/2017 Identifikačné číslo súdneho spisu: 1017201964 Dátum vydania rozhodnutia: 05. 03. 2018 Meno a priezvisko sudcu, VSÚ: JUDr. Viera Šebestová ECLI: ECLI:SK:KSBA:2018:1017201964.1 Uznesenie Krajský súd v Bratislave v právnej veci žalobcu: E.. C. G., notár so sídlom Notárskeho úradu R., X.. R.. M. C. H. XXX/XX, XXX XX R., proti žalovanému: Notárska komora Slovenskej republiky - Disciplinárna komisia, Krasovského č. 13, 851 01 Bratislava, o preskúmanie zákonnosti rozhodnutia Disciplinárneho senátu Notárskej komory SR č. DK 13/2016-57 zo dňa 11.09.2017 a o odkladom účinku správnej žaloby, takto r o z h o d o l : Správny súd n e p r i z n á v a žalobe o preskúmanie zákonnosti rozhodnutia Disciplinárneho senátu Notárskej komory SR č. DK 13/2016-57 zo dňa 11.09.2017, o d k l a d n ý ú č i n o k. o d ô v o d n e n i e : 1/ Žalobou doručenou správnemu súdu dňa 27.11.2017 sa žalobca domáhal preskúmania zákonnosti rozhodnutia žalovaného č. DK 13/2016-57 zo dňa 11.09.2017, ktorým žalovaný uznal žalobcu za vinného, pretože notárskou zápisnicou č. N 94/2015, Nz 15153/2015, NCRls 15509/2015 zo dňa 05.05.2015osvedčil vyhlásenie A.. E. N., rod. N., nar. XX. O. XXXX, trvale bytom L. Č.. XXX, o vydržaní vlastníckeho práva k nehnuteľnosti nachádzajúcej sa v katastrálnom území obce L., zapísanej na liste vlastníctva č. XXXX, parcela registra U., par. č. XXXX - orná pôda o výmere XXX m2 patriacej pôvodným vlastníkom E. D., C. D., E. D., C. D., C. E., E. G. napriek tomu, že vedel alebo musel vedieť, že neboli splnené podmienky na vydanie vyhlásenia o splnení podmienok pre vydržanie podľa osobitného predpisu - Notárskeho poriadku konkrétne v tom, že predmetná notárska zápisnica neobsahovala popis okolností odôvodňujúcich začatie oprávnenej držby, čím závažným spôsobom porušil § 63, § 36 ods. 1, § 2 ods. 2 Notárskeho poriadku a podľa článku 2 ods. 2 písm. a/ v spojení s článkom 3 ods. 1 písm. b/ DP NK SR mu ukladá peňažnú pokutu XXX,- eur a povinnosť uhradiť Notárskej komore SR trovy disciplinárneho konania vo výške XXX,XX eur. 2/ Žalobca zároveň s podanou žalobou navrhol, aby súd uznesením v zmysle § 185 písm. a/ SSP priznal odkladný účinok podanej žaloby, t.j. povolenie odkladu vykonateľnosti rozhodnutia žalovaného č. DK 13/2016-57 zo dňa 11.09.2017. Žalobca podaný návrh podľa § 185 ods. 1 SSP neodôvodnil. 3/ Žalovaný vo vyjadrení k žalobe, ktoré bolo súdu doručené dňa 22.02.2018 sa k odkladnému účinku správnej žaloby sa písomne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nepovažoval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https://www.kauzis.sk/judikatura/r/ECLI:SK:KSBA:2018:1017201964.1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