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5S/235/2017 z 29. 1. 2018</w:t>
      </w:r>
    </w:p>
    <w:p>
      <w:r>
        <w:t>Uznesenie Krajského súdu Bratislava z 29. januára 2018, sp. zn. 5S/235/2017, ECLI:SK:KSBA:2018:1017201967.1</w:t>
      </w:r>
    </w:p>
    <w:p>
      <w:r>
        <w:t>Súd: Krajský súd Bratislava</w:t>
      </w:r>
    </w:p>
    <w:p>
      <w:r>
        <w:t>Spisová značka: 5S/235/2017</w:t>
      </w:r>
    </w:p>
    <w:p>
      <w:r>
        <w:t>ECLI: ECLI:SK:KSBA:2018:1017201967.1</w:t>
      </w:r>
    </w:p>
    <w:p>
      <w:r>
        <w:t>Dátum vydania: 29. 1. 2018</w:t>
      </w:r>
    </w:p>
    <w:p>
      <w:r>
        <w:t>Forma: Uznesenie</w:t>
      </w:r>
    </w:p>
    <w:p>
      <w:pPr>
        <w:pStyle w:val="Heading2"/>
      </w:pPr>
      <w:r>
        <w:t>Text rozhodnutia</w:t>
      </w:r>
    </w:p>
    <w:p>
      <w:r>
        <w:t>Súd: Krajský súd Bratislava Spisová značka: 5S/235/2017 Identifikačné číslo súdneho spisu: 1017201967 Dátum vydania rozhodnutia: 30. 01. 2018 Meno a priezvisko sudcu, VSÚ: JUDr. Viera Šebestová ECLI: ECLI:SK:KSBA:2018:1017201967.1 Uznesenie rade inda av rn r. Krajský súd v Bratislave v právnej veci žalobcu v X. H.: G.. T. O., W. Ú. X, XXX XX W., Q. X. H.: O. P., T. XX, T., F. XXX XX, X., Q. X. H.: F. O., Č. X, H. X., F. XXX XX, X., Q. X. H.: O. X., Š. X, W., F. XXXXX, X., Q. X. H.: F. F. G.., O. XX, E. L., F. XXX XX, X., Q. X. H.: I. H. U.. Y. N. I., X. N. XX, W., F. XXX, Q. X. H.: O. H., G.. Y. B. O. G.., O.. U.Y. XX/XXXX, W. A. W., Q. X. H.: X. T. G.., E. XX, W., F. XXXXX, X., Q. X. H.: M. E., L. XX, W., F. XXXXX, X., Q. XX. H.: L.E. B., X. XXX/XXX, Ž. - P., F. XXX XX, X., Q. XX. H.: M. P., G.., M. XX, L., Q. XX. H.: U. Q. G.., G..P. XXX/XX, T. X., F. XXXXX, X., Q. XX. H.: Š. F., O. XXX/XX, W., F. XXXXX, X., Q. XX. H.: U. Y., D. XX, W., F. XXXXX, X., Q. XX. H.: F. X., Č. XXX, D., F. XXXXX, X., Q. XX. H.: L. U. U.. G.. Y. D. L. F.., F., Q. XX. H.: H. G. Y.. X.., W. X, W., F. XXXXX, X., Q. XX. H.: M. P. U.., O. XX, W., F. XXX XX, X., , Q. XX. H.: P.P. X.. X.. H.. E.., O. XX, W., F. XXXXX, X. A. X-XXTC G. X..H..E.., A. XX, Q., Q. XX. H.: T. X. Y.. X.., Za M. X, F., F. XXX XX, X., Q. XX. H.: T. X. Y.. X.., Za M. X, F., F. XXX XX, X., Q. XX. H.: Y. F., X.. H.. E.., T. I. X, W., F. XXXXX, X., Q. XX. H.: X. N., S. XXX/X, O., X., Q. XX. H.: L. W., W. XX, W., F. XXXXX, X., Q. XX. H.: O. Y., Š. X, W., F. XXX XX, X., Q. XX. H.: J. G., P.. H.. Š. XXX/XX,XXXXX F., Q. XX. H.: F.O. H. Y. B. F. G.., F., L. X/A, W., Q. XX. H.: X.Á. P. G.., D. H. XXX, D. H., F. XXX XX, X., Q. XX. H.: X. D., Š. O. XA, W., F. XXXXX, X., Q. XX. H.: C. P. G.., E. X, S., F. XXX XX, X., Q. XX. H.: O. Y., W. XX, F., F. XXXXX, X., Q. XX. H.: O. P., O. XXX/XX, XXX XX M., Q. XX. H.: I. H., M. X,XXXXX W., Q. XX. H.: H., X.. X.. H.. E.., S. I. XXX, W. A. W., všetci zastúpení: ANDELEX REALITY, s.r.o., Tehelná 42, 900 42 Dunajská Lužná, IČO: 35 819 731, proti žalovanému: Mestská časť Bratislava - F., so sídlom O.O. XX, XXX XX Bratislava, o doručenie rozhodnutia opomenutým účastníkom konania, ktorým na žiadosť vlastníka stavby F. s.r.o. Y. Bratislava rozhodol o odstránení stavby súp. č. XXXX na parc. č. XXXX/XX a XXXX/XXX, k. ú. F., takto r o z h o d o l : Správny súd žalobu o d m i e t a. Žiaden z účastníkov nemá právo na náhradu trov konania. o d ô v o d n e n i e : 1/ Správnou žalobou doručenou tunajšiemu správnemu súdu dňa 27.11.2017 sa žalobcovia domáhali doručenie rozhodnutia opomenutým účastníkom konania, ktorým na žiadosť vlastníka stavby F..L..Y.., s.r.o. Y. XXX, Bratislava žalovaný rozhodol o odstránení stavby súp. č. XXXX na parc. č. XXXX/XX a XXXX/XXX, k. ú. F.Ž.. 2/ Z obsahu žaloby je zrejmé, že žalobcovia neboli v konaní zastúpení advokátom. Žalobcovia nepredložili originál plnomocenstva udeleného advokátovi na zastupovanie v predmetnom konaní. Zo žaloby tiež vyplýva skutočnosť, že splnomocnený zástupca žalobcov je správca domu tak, ako to vyplýva z predloženej Zmluvy o výkone správy zo dňa 25.08.2007. Zároveň však v danom prípade nejde o výnimku z povinného právneho zastúpenia advokátom podľa § 49 ods. 2 SSP. 3/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 51 ods. 2 SSP, účastník konania a osoba zúčastnená na konaní sa môžu dať zastúpiť procesne spôsobilou fyzickou osobou, ktorá má vysokoškolské právnické vzdelanie druhého stupňa a účastník konania a osoba zúčastnená na konaní sú jej blízkou osobou. Tento zástupca môže konať len osobne; tým nie je dotknuté ustanovenie § 49 &lt;https://www.slov-lex.sk/pravne-predpisy/SK/ ZZ/2015/162/20170501&gt;. 6/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7/ Advokátom je osoba zapísaná v zozname vedenom Slovenskou advokátskou komorou podľa zákona č. 586/2003 Z. z. o advokácii a o zmene a doplnení zákona č. 455/1991 Zb. o živnostenskom podnikaní (živnostenský zákon) v znení neskorších predpisov. 8/ Podľa § 97 SSP, ak tento zákon neustanovuje inak, správny súd kedykoľvek počas konania prihliada na to, či sú splnené podmienky, za ktorých môže správny súd konať a rozhodnúť (ďalej len "procesné podmienky"). 9/ Podľa § 98 ods. 1 písm. f) SSP, správny súd uznesením odmietne žalobu, ak žalobca nebol pri jej podaní zastúpený podľa § 49 ods. 1 alebo § 50. 10/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11/ Keďže žaloba nebola spísaná advokátom a žalobcovia neboli pri jej podaní zastúpení podľa § 49 ods. 1 SSP advokátom, správny súd postupoval v súlade s ust. § 98 ods. 1 písm. f) SSP a žalobu pre nedostatok procesnej podmienky spočívajúcej v absencii právneho zastúpenia odmietol. 12. O náhrade trov konania správny súd rozhodol podľa § 170 písm. a) SSP tak, že žiaden z účastníkov nemá právo na náhradu trov konania, nakoľko žaloba bola odmietnutá. 13. Toto rozhodnutie senát Krajského súdu v Bratislave prijal pomerom hlasov 3:0 (§ 139 ods. 4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https://www.kauzis.sk/judikatura/r/ECLI:SK:KSBA:2018:1017201967.1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