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4SaZ/7/2017 z 13. 3. 2018</w:t>
      </w:r>
    </w:p>
    <w:p>
      <w:r>
        <w:t>Rozsudok Krajského súdu Bratislava z 13. marca 2018, sp. zn. 4SaZ/7/2017, ECLI:SK:KSBA:2018:1017202161.2</w:t>
      </w:r>
    </w:p>
    <w:p>
      <w:r>
        <w:t>Súd: Krajský súd Bratislava</w:t>
      </w:r>
    </w:p>
    <w:p>
      <w:r>
        <w:t>Spisová značka: 4SaZ/7/2017</w:t>
      </w:r>
    </w:p>
    <w:p>
      <w:r>
        <w:t>ECLI: ECLI:SK:KSBA:2018:1017202161.2</w:t>
      </w:r>
    </w:p>
    <w:p>
      <w:r>
        <w:t>Dátum vydania: 13. 3. 2018</w:t>
      </w:r>
    </w:p>
    <w:p>
      <w:r>
        <w:t>Forma: Rozsudok</w:t>
      </w:r>
    </w:p>
    <w:p>
      <w:r>
        <w:t>Oblasť práva: Správne právo</w:t>
      </w:r>
    </w:p>
    <w:p>
      <w:pPr>
        <w:pStyle w:val="Heading2"/>
      </w:pPr>
      <w:r>
        <w:t>Text rozhodnutia</w:t>
      </w:r>
    </w:p>
    <w:p>
      <w:r>
        <w:t>Súd: Krajský súd Bratislava Spisová značka: 4SaZ/7/2017 Identifikačné číslo súdneho spisu: 1017202161 Dátum vydania rozhodnutia: 14. 03. 2018 Meno a priezvisko sudcu, VSÚ: JUDr. Ľubomír Šramko ECLI: ECLI:SK:KSBA:2018:1017202161.2 ROZSUDOK V MENE SLOVENSKEJ REPUBLIKY Krajský súd v Bratislave v konaní pred sudcom JUDr. Ľubomírom Šramkom v právnej veci žalobcu: Z. M., narodeného XX.XX.XXXX, štátneho príslušníka Malijskej republiky, bez cestovného dokladu, aktuálne s miestom pobytu Pobytový tábor Rohovce, zastúpeného: Liga za ľudské práva, občianske združenie so sídlom Štúrova 3, Bratislava proti žalovanému: Ministerstvo vnútra Slovenskej republiky, Migračný úrad, Pivonková 6, Bratislava o správnej žalobe vo veci azylu zo dňa 28.12.2017 proti rozhodnutiu žalovaného ČAS: MU-DS-26/2017-Ž zo dňa 5.12.2017 takto r o z h o d o l : Krajský súd v Bratislave napadnuté rozhodnutie Ministerstva vnútra Slovenskej republiky, Migračného úradu ČAS: MU-DS-26/2017-Ž zo dňa 5.12.2017, ktorým zamietol ako neprípustnú žiadosť Z. M., nar. XX.XX.XXXX, bez cestovného dokladu alebo iného dokladu totožnosti z r u š u j e a vec v r a c i a žalovanému na ďalšie konanie. Žalobcovi n e p r i z n á v a právo na náhradu trov konania. o d ô v o d n e n i e : 1. Napadnutým rozhodnutím ČAS: MU-DS-26/2017-Ž zo dňa 5.12.2017 (ďalej len „napadnuté rozhodnutie“) žalovaný podľa § 11 ods. 1 písm. c) zákona č. 480/2002 Z. z. o azyle a o zmene a doplnení niektorých zákonov (ďalej len „zákon o azyle“) zamietol žalobcovu žiadosť o udelenie azylu ako neprípustnú a určil, že v jeho prípade je na konanie o udelenie azylu príslušná Maďarská republika. 2. Proti tomuto rozhodnutiu podal žalobca v zákonom stanovenej lehote správnu žalobu zo dňa 28.12.2017 (ďalej len „žaloba“), ktorou sa domáhal zrušenia napadnutého rozhodnutia z dôvodov § 191 ods. 1 písm. c), d), e), f) zákona č. 162/2015 Z.z. Správny súdny poriadok (ďalej len „SSP“). 3. Žalovaný navrhol vo svojom vyjadrení k žalobe zo dňa 6.2.2018, aby súd žalobu zamietol. 4. Krajský súd v Bratislave ako správny súd (ďalej len „súd“) vec prejednal a rozhodol ako miestne a vecne príslušný súd podľa § 13 ods. 3 SSP za účasti zástupcov účastníkov konania. Po riadnom preskúmaní napadnutého rozhodnutia a postupu žalovaného v rozsahu podanej žaloby za použitia § 220, § 191 ods. 1 písm. e) SSP, súd dospel k záveru, že sú splnené podmienky pre zrušenie napadnutého rozhodnutia a pre vrátenie veci žalovanému na ďalšie konanie. 5. Súd v prejednávanej veci dokazovanie nedoplnil, podrobne sa však oboznámil s obsahom spisu žalovaného. Podľa § 3 ods. 5 veta prvá zák. č. 71/1967 o správnom konaní (Správny poriadok): Rozhodnutie správnych orgánov musí vychádzať zo spoľahlivo zisteného stavu veci. Podľa § 46 Správneho poriadku: Rozhodnutie musí byť v súlade so zákonom a ostatnými právnymi predpismi, musí ho vydať orgán na to príslušný, musí vychádzať zo spoľahlivo zisteného stavu veci a musí obsahovať predpísané náležitosti.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Podľa § 191 ods. 1 písm. e) SSP: Správny súd rozsudkom zruší napadnuté rozhodnutie orgánu verejnej správy, ak zistenie skutkového stavu orgánom verejnej správy bolo nedostačujúce na riadne posúdenie veci. 6. Súd preskúmal napadnuté rozhodnutie žalovaného v intenciách podanej správnej žaloby. Z obsahu administratívneho spisu o. i. súd zistil, že žalobca prostredníctvom svojho zástupcu pred vydaním napadnutého rozhodnutia doručil žalovanému stanovisko, v ktorom poukazoval predovšetkým na skutočnosť, že aktuálny azylový režim v Maďarsku negarantuje tamojším žiadateľom o azyl dodržanie medzinárodných štandardov a že v ňom dochádza k systémovým chybám. Svoje tvrdenia doložil správami, pochádzajúcimi z rôznych zdrojov. I napriek obsahu tohto stanoviska žalobcu pred vydaním rozhodnutia žalovaný na jeho obsah nereagoval žiadnym doplnením dokazovania, ktoré by potvrdilo či vyvrátilo žalobcove námietky a tvrdenia. 7. Po preskúmaní napadnutého rozhodnutia, ako aj konania ktoré jeho vydaniu predchádzalo súd dospel k presvedčeniu, že žalovaný i napriek námietkam vznesených žalobcom v jeho podaní - stanovisku pred vydaním rozhodnutia z 27.11.2017 nevykonal žiadne dokazovanie v tom smere, či tieto námietky sú alebo nie sú dôvodné, resp. aká je aktuálna situácia azylového konania v Maďarsku. Túto skutočnosť súd vyhodnotil ako nedostatočné zistenie stavu veci. Preto napadnuté rozhodnutie žalovaného zrušil a vec mu vrátil na ďalšie konanie. 8. V ďalšom konaní bude úlohou žalovaného doplniť dokazovanie a toto, vzhľadom na žalobcove námietky, zamerať na zistenie aktuálneho stavu azylového konania v Maďarsku z hľadiska dodržiavania medzinárodných štandardov. Následne vo veci opätovne rozhodnúť a rozhodnutie presvedčivým spôsobom odôvodniť. 9. O trovách žalobcu súd rozhodol s poukazom na skutočnosť, že žalobca si ich náhradu výslovne neuplatnil. 10.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https://www.kauzis.sk/judikatura/r/ECLI:SK:KSBA:2018:1017202161.2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