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1S/22/2018 z 10. 5. 2018</w:t>
      </w:r>
    </w:p>
    <w:p>
      <w:r>
        <w:t>Uznesenie Krajského súdu Bratislava z 10. mája 2018, sp. zn. 1S/22/2018, ECLI:SK:KSBA:2018:1018200213.1</w:t>
      </w:r>
    </w:p>
    <w:p>
      <w:r>
        <w:t>Súd: Krajský súd Bratislava</w:t>
      </w:r>
    </w:p>
    <w:p>
      <w:r>
        <w:t>Spisová značka: 1S/22/2018</w:t>
      </w:r>
    </w:p>
    <w:p>
      <w:r>
        <w:t>ECLI: ECLI:SK:KSBA:2018:1018200213.1</w:t>
      </w:r>
    </w:p>
    <w:p>
      <w:r>
        <w:t>Dátum vydania: 10. 5. 2018</w:t>
      </w:r>
    </w:p>
    <w:p>
      <w:r>
        <w:t>Forma: Uznesenie</w:t>
      </w:r>
    </w:p>
    <w:p>
      <w:pPr>
        <w:pStyle w:val="Heading2"/>
      </w:pPr>
      <w:r>
        <w:t>Text rozhodnutia</w:t>
      </w:r>
    </w:p>
    <w:p>
      <w:r>
        <w:t>Súd: Krajský súd Bratislava Spisová značka: 1S/22/2018 Identifikačné číslo súdneho spisu: 1018200213 Dátum vydania rozhodnutia: 11. 05. 2018 Meno a priezvisko sudcu, VSÚ: JUDr. Renáta Janáková ECLI: ECLI:SK:KSBA:2018:1018200213.1 Uznesenie Krajský súd v Bratislave v právnej veci žalobcu: GYM, s.r.o., ŠH na Wolkrovej 47, Bratislava, zast.: JUDr. Miroslav Baláž, advokát, Štvrť SNP 123, Trenčianske Teplice proti žalovanému: Finančné riaditeľstvo SR, Lazovná 63, Banská Bystrica o preskúmanie rozhodnutí žalovaného č. 102536107/2017 zo dňa 8.12.2017, č. 102535642/2017 zo dňa 8.12.2017, č. 102535826/2017 zo dňa 8.12.2017 a č. 102535973/2017 zo dňa 8.12.2017 a o odkladný účinok, takto r o z h o d o l : Správny súd v Bratislave návrh žalobcu o priznanie odkladného účinku žalobe o preskúmanie rozhodnutí žalovaného č. 102536107/2017 zo dňa 8.12.2017, č. 102535642/2017 zo dňa 8.12.2017, č. 102535826/2017 zo dňa 8.12.2017 a č. 102535973/2017 zo dňa 8.12.2017 z a m i e t a . o d ô v o d n e n i e : 1. Žalobca sa žalobou doručenou tunajšiemu súdu dňa 13.02.2018 domáhal preskúmania zákonnosti rozhodnutí žalovaného č. 102536107/2017 zo dňa 8.12.2017, č. 102535642/2017 zo dňa 8.12.2017, č. 102535826/2017 zo dňa 8.12.2017 a č. 102535973/2017 zo dňa 8.12.2017. Rozhodnutím žalovaného č. 102535973/2017 zo dňa 8.12.2017 bolo potvrdené rozhodnutie Daňového úradu Bratislava č. 101883181/2017 zo dňa 5.9.2017, ktorým správca dane vyrubil žalobcovi rozdiel dane z pridanej hodnoty za zdaňovacie obdobie september 2014 v sume XXXX,- euro, čím zvýšil vyrubenú daň uvedenú v daňovom priznaní podanom dňa 23.10.2014 za zdaňovacie obdobie september 2014 v sume XX,XX eura, na vyrubenú daň z pridanej hodnoty vo výške XXXX,XX eura. Rozhodnutím žalovaného č. 102535826/2017 zo dňa 8.12.2017 bolo potvrdené rozhodnutie Daňového úradu Bratislava č. 101883346/2017 zo dňa 5.9.2017, ktorým správca dane vyrubil žalobcovi rozdiel dane z pridanej hodnoty za zdaňovacie obdobie október 2014 v sume XXXX,- euro, čím zvýšil vyrubenú daň uvedenú v daňovom priznaní podanom dňa 24.11.2014 za zdaňovacie obdobie október 2014 v sume XX,XX eura, na vyrubenú daň z pridanej hodnoty vo výške X XXX,XX eura. Rozhodnutím žalovaného č. 102535642/2017 zo dňa 8.12.2017 bolo potvrdené rozhodnutie Daňového úradu Bratislava č. 101883450/2017 zo dňa 5.9.2017, ktorým správca dane vyrubil žalobcovi rozdiel dane z pridanej hodnoty za zdaňovacie obdobie november 2014 v sume XXXX,- euro, čím zvýšil vyrubenú daň uvedenú v daňovom priznaní podanom dňa 19.12.2014 za zdaňovacie obdobie november 2014 v sume XX,XX eura, na vyrubenú daň z pridanej hodnoty vo výške XXXX,XX eura. Rozhodnutím žalovaného č. 102536107/2017 zo dňa 8.12.2017 bolo potvrdené rozhodnutie Daňového úradu Bratislava č. 101883550/2017 zo dňa 5.9.2017, ktorým správca dane vyrubil žalobcovi rozdiel dane z pridanej hodnoty za zdaňovacie obdobie december 2014 v sume XXXX,- euro, čím zvýšil vyrubenú daň uvedenú v daňovom priznaní podanom dňa 23.01.2015 za zdaňovacie obdobie december 2014 v sume X,XX eura, na vyrubenú daň z pridanej hodnoty vo výške XXXX,XX eura. 2. Žalobca zároveň požiadal súd o priznanie odkladného účinku žalobe o preskúmanie vyššie uvedených rozhodnutí žalovaného z dôvodu značného finančného dopadu na spoločnosť žalobcu spojeného s okamžitým výkonom napadnutých rozhodnutí.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Správny súd v Bratislave po preskúmaní návrhu žalobcu na priznanie odkladného účinku podanej žaloby rozhodol s poukazom na § 188 SSP tak, že tento návrh zamietol, nakoľko dospel k záveru, že neboli splnené podmienky stanovené v § 185 písm. a) SSP. Správny súd poukazuje na to, že žalobca návrh na priznanie odkladného účinku nijako neodôvodnil, resp. neuviedol žiadne dôvody podporujúce jeho návrh na odkladný účinok žaloby, pre ktoré by súd dospel k záveru, že je dôvodný. 7. Toto rozhodnutie senát Krajského súdu v Bratislave prijal pomerom hlasov 3:0 (§ 3 ods. 9 zákona č. 757/2004 Z. z. v znení zákona č. 33/2011 Z. z.). Poučenie: Proti tomuto uzneseniu kasačná sťažnosť nie je prípustná podľa § 439 ods. 2 písm. e/ SSP.</w:t>
      </w:r>
    </w:p>
    <w:p/>
    <w:p>
      <w:r>
        <w:t>Zdroj: KAUZIS.SK – https://www.kauzis.sk/judikatura/r/ECLI:SK:KSBA:2018:1018200213.1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