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8Sa/29/2018 z 30. 8. 2018</w:t>
      </w:r>
    </w:p>
    <w:p>
      <w:r>
        <w:t>Uznesenie Krajského súdu Bratislava z 30. augusta 2018, sp. zn. 8Sa/29/2018, ECLI:SK:KSBA:2018:1018200430.1</w:t>
      </w:r>
    </w:p>
    <w:p>
      <w:r>
        <w:t>Súd: Krajský súd Bratislava</w:t>
      </w:r>
    </w:p>
    <w:p>
      <w:r>
        <w:t>Spisová značka: 8Sa/29/2018</w:t>
      </w:r>
    </w:p>
    <w:p>
      <w:r>
        <w:t>ECLI: ECLI:SK:KSBA:2018:1018200430.1</w:t>
      </w:r>
    </w:p>
    <w:p>
      <w:r>
        <w:t>Dátum vydania: 30. 8. 2018</w:t>
      </w:r>
    </w:p>
    <w:p>
      <w:r>
        <w:t>Forma: Uznesenie</w:t>
      </w:r>
    </w:p>
    <w:p>
      <w:pPr>
        <w:pStyle w:val="Heading2"/>
      </w:pPr>
      <w:r>
        <w:t>Text rozhodnutia</w:t>
      </w:r>
    </w:p>
    <w:p>
      <w:r>
        <w:t>Súd: Krajský súd Bratislava Spisová značka: 8Sa/29/2018 Identifikačné číslo súdneho spisu: 1018200430 Dátum vydania rozhodnutia: 31. 08. 2018 Meno a priezvisko sudcu, VSÚ: JUDr. Blanka Malichová ECLI: ECLI:SK:KSBA:2018:1018200430.1 Uznesenie Krajský súd v Bratislave v právnej veci žalobcu: P. S., nar. XX.XX.XXXX, trvale bytom P. C. XX/XXX, XX-XXX S. K., C. republika, občan C. republiky, právne zastúpený: V4 Legal, s. r. o., so sídlom Tvrdého 4, Žilina, IČO: 36 858 820, proti žalovanej: Sociálna poisťovňa, ústredie, so sídlom ul. 29. augusta č. 8 a 10, Bratislava, za účasti: MANIOM, s. r. o., so sídlom Palárikova 76, Čadca, IČO: 46 889 124, právne zastúpený: V4 Legal, s. r. o., so sídlom Tvrdého 4, Žilina, IČO: 36 858 820, v konaní o preskúmanie zákonnosti rozhodnutia žalovanej Číslo: 17717-3/2018-BA zo dňa 08.01.2018, takto r o z h o d o l : Krajský súd v Bratislave p o s t u p u j e vec vedenú pod sp. zn. 8Sa/29/2018 miestne príslušnému Krajskému súdu v Žiline. o d ô v o d n e n i e : 1. Dňa 28.03.2018 bola Krajskému súdu v Bratislave ako správnemu súdu doručená správna žaloba podaná proti rozhodnutiu žalovanej Číslo: 17717-3/2018-BA zo dňa 08.01.2018 (ďalej iba „napadnuté rozhodnutie“), ktorým žalovaná v celom rozsahu zamietla odvolanie ďalšieho účastníka proti rozhodnutiu Sociálnej poisťovne, pobočka Čadca č. 51098-1/2015-CA zo dňa 25. septembra 2015, ktorým ako orgán verejnej správy prvého stupňa rozhodla, že žalobcovi od 01. októbra 2013 do 28. februára 2015 nevzniklo podľa slovenskej legislatívy povinné nemocenské poistenie, povinné dôchodkové poistenie a povinné poistenie v nezamestnanosti ako zamestnancovi zamestnávateľa MANIOM, s. r. o., so sídlom Palárikova 76, Čadca, IČO: 46 889 124 a uvedené rozhodnutie potvrdila. 2. Z odôvodnenia žaloby vyplýva, že žalobca považuje postup žalovanej, ktorého výsledkom je napadnuté rozhodnutie, z právneho hľadiska za nesprávny, pretože žalovaná nemala právomoc vydať rozhodnutie o nevzniknutí jeho povinného poistenia. Takýto postup žalovanej je podľa žalobcu v rozpore so zásadou rovnosti a právnej istoty, preto napadnuté rozhodnutie žalovanej žiadal zrušiť a vec jej vrátiť na ďalšie konanie. Súčasťou žaloby je návrh na odklad vykonateľnosti napadnutého rozhodnutia, ktorý žalobca žiadnym spôsobom neodôvodnil. 3. Podľa § 6 ods. 1 zákona č. 162/2015 Z. z. Správny súdny poriadok (ďalej len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4. Podľa § 6 ods. 2 písm. c/ S.s.p., správne súdy rozhodujú v konaniach o správnych žalobách v sociálnych veciach. 5. Podľa § 10 S.s.p., na konanie a rozhodovanie v správnom súdnictve sú vecne príslušné krajské súdy, ak tento zákon neustanovuje inak. 6. Podľa § 13 ods. 1 S.s.p., miestne príslušným je krajský súd, v ktorého obvode má sídlo orgán verejnej správy, ktorý rozhodol v prvom stupni, ak tento zákon neustanovuje inak. 7. Podľa § 13 ods. 3 S.s.p. v konaní o správnej žalobe proti rozhodnutiam o poskytovaní právnej pomoci podľa osobitného predpisu, v konaniach podľa § 6 ods. 2 písm. c/ a d/ a na konanie o vykonateľnosti rozhodnutí cudzích orgánov verejnej správy je miestne príslušný krajský súd, v ktorého obvode má žalobca adresu trvalého pobytu, miesto podnikania alebo sídlo; ak takého súdu niet a žalobcom je fyzická osoba, je miestne príslušný krajský súd, v ktorého obvode sa fyzická osoba zdržuje. 8. Podľa § 18 ods. 2 prvá veta S.s.p., ak správny súd zistí, že nie je vecne, miestne alebo kauzálne príslušný, postúpi vec uznesením príslušnému správnemu súdu. 9. Podľa § 199 ods. 1 písm. a/ S.s.p., sociálnymi vecami sa na účely tohto zákona rozumie rozhodovanie Sociálnej poisťovne. 10. Skôr ako pristúpil k meritórnemu konaniu vo veci, Krajský súd v Bratislave skúmal svoju miestnu príslušnosť na konanie. Podľa ust. § 13 ods. 1 S.s.p., miestne príslušným je krajský súd, v ktorého obvode má sídlo orgán verejnej správy, ktorý rozhodol v prvom stupni, ak S.s.p. neustanovuje inak. V uvedenej veci je sídlom orgánu, ktorý rozhodol v prvom stupni, sídlo pobočky žalovanej v Čadci. V zmysle ust. § 9 ods. 5 pís. c/ a § 10 zákona č. 221/1996 Z. z. o územnom a správnom usporiadaní SR v spojení s nariadením vlády SR č. 258/1996 Z.z., ktorým sa vydáva zoznam obcí a vojenských obvodov tvoriacich jednotlivé okresy, je mesto Čadca zaradené v časti Prílohy pod okres Čadca patriaci podľa § 2 ods. 27 v spojení s § 3 ods. 6 písm. b/ zákona č. 371/2004 Z. z. o sídlach a obvodoch súdov SR do územnej pôsobnosti Okresného súdu Čadca, ktorého obvod prislúcha do územnej pôsobnosti Krajského súdu v Žiline. 11. Krajský súd v Bratislave zdôrazňuje, že v uvedenej právnej veci nie je možné postupovať podľa § 13 ods. 3 S.s.p., určujúceho miestnu príslušnosť súdu v sociálnych veciach osobitne tak, že na preskúmanie veci podľa § 6 ods. 2 písm. c/ je miestne príslušný krajský súd, v ktorého obvode má žalobca adresu trvalého pobytu a ak takého súdu niet a žalobcom je fyzická osoba, krajský súd, v ktorého obvode sa fyzická osoba zdržuje. Zo skutočností obsiahnutých v podanej žalobe je zrejmé, že žalobca na území Slovenskej republiky nemá trvalý pobyt a nie je zrejmé, či sa na území Slovenskej republiky zdržuje. V súlade s ust. § 13 ods. 3 S.s.p. v spojení s § 9 ods. 2 S.s.p. by bolo možné postupovať iba v prípade, ak by miestne príslušný súd nebolo možné určiť podľa § 10 až 13 S.s.p., čo daná právna situácia neposkytuje (viď. napr. uznesenie NS SR sp. zn. 9Nds/5/2018 zo dňa 23. júla 2018). 12. Súd tiež zdôrazňuje, že prejednanie veci Krajským súdom v Žiline je pre žalobcu, ďalšieho účastníka a ich právneho zástupcu výhodnejšie aj z územného hľadiska, pretože predstavuje rýchlejší a hospodárnejší prístup k súdnej ochrane, v súlade so základným princípom konania obsiahnutým v čl. 17 zákona č. 160/2015 Z. z. Civilný sporový poriadok, ktorému sa v nadväznosti na ust. § 5 ods. 1 S.s.p. podriaďuje aj konanie pred správnym súdom. 13. Vzhľadom k tomu, že na konanie o správnej žalobe je vecne a miestne príslušný Krajský súd v Žiline, súd mu postúpil vec podľa § 18 ods. 2 S.s.p.. 14. O návrhu žalobcu na priznanie odkladného účinku správnej žalobe Krajský súd v Bratislave nerozhodoval, nakoľko podľa jeho názoru rozhodovať o ňom prináleží miestne príslušnému súdu, ktorému vec postupuje. Poučenie: Proti tomuto uzneseniu kasačná sťažnosť nie je prípustná (§ 439 ods. 2 písm. d/ S.s.p.).</w:t>
      </w:r>
    </w:p>
    <w:p/>
    <w:p>
      <w:r>
        <w:t>Zdroj: KAUZIS.SK – https://www.kauzis.sk/judikatura/r/ECLI:SK:KSBA:2018:1018200430.1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