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8Sa/63/2018 z 27. 6. 2018</w:t>
      </w:r>
    </w:p>
    <w:p>
      <w:r>
        <w:t>Uznesenie Krajského súdu Bratislava z 27. júna 2018, sp. zn. 8Sa/63/2018, ECLI:SK:KSBA:2018:1018200849.3</w:t>
      </w:r>
    </w:p>
    <w:p>
      <w:r>
        <w:t>Súd: Krajský súd Bratislava</w:t>
      </w:r>
    </w:p>
    <w:p>
      <w:r>
        <w:t>Spisová značka: 8Sa/63/2018</w:t>
      </w:r>
    </w:p>
    <w:p>
      <w:r>
        <w:t>ECLI: ECLI:SK:KSBA:2018:1018200849.3</w:t>
      </w:r>
    </w:p>
    <w:p>
      <w:r>
        <w:t>Dátum vydania: 27. 6. 2018</w:t>
      </w:r>
    </w:p>
    <w:p>
      <w:r>
        <w:t>Forma: Uznesenie</w:t>
      </w:r>
    </w:p>
    <w:p>
      <w:pPr>
        <w:pStyle w:val="Heading2"/>
      </w:pPr>
      <w:r>
        <w:t>Text rozhodnutia</w:t>
      </w:r>
    </w:p>
    <w:p>
      <w:r>
        <w:t>Súd: Krajský súd Bratislava Spisová značka: 8Sa/63/2018 Identifikačné číslo súdneho spisu: 1018200849 Dátum vydania rozhodnutia: 28. 06. 2018 Meno a priezvisko sudcu, VSÚ: JUDr. Blanka Malichová ECLI: ECLI:SK:KSBA:2018:1018200849.3 Uznesenie Krajský súd v Bratislave v právnej veci žalobkyne: E. Y., nar. XX.XX.XXXX, trvale bytom A., štátna občianka Ukrajiny, právne zastúpená: Mgr. Martin Hanáček, advokát, so sídlom Záhradnícka 41, Bratislava, proti žalovanému: Riaditeľstvo hraničnej a cudzineckej polície Bratislava, Úrad hraničnej a cudzineckej polície MV SR, so sídlom Krížna 44, Bratislava, v konaní o preskúmanie zákonnosti rozhodnutia žalovaného č.: PPZ-HCP-BA2-2018/004506-011 zo dňa 03.04.2018, takto r o z h o d o l : Krajský súd v Bratislave žalobu odmieta. Žiaden z účastníkov konania nemá právo na náhradu trov konania. o d ô v o d n e n i e : 1. Dňa 06.06.2018 bola Krajskému súdu v Bratislave (ďalej len „správny súd“) doručená správna žaloba vo veci administratívneho vyhostenia, ktorou žalobkyňa žiadala zrušiť rozhodnutie žalovaného č.: PPZ-HCP-BA2-2018/004506-011 zo dňa 03.04.2018 (ďalej iba „napadnuté rozhodnutie“). Napadnutým rozhodnutím žalovaný potvrdil rozhodnutie prvostupňového správneho orgánu č.: PPZ-HCP-BA6-300-008/2017-AV zo dňa 15.11.2017 a odvolanie žalobkyne zamietol. Rozhodnutím prvostupňového správneho orgánu č. p.:PPZ-HCP-BA6-300-008/2017-AV zo dňa 15.11.2017 bola žalobkyňa administratívne vyhostená z územia Slovenskej republiky na územie Ukrajiny, bol jej uložený zákaz vstupu na územie Slovenskej republiky a na územie všetkých členských štátov na dobu jedného roka, pričom jej bola určená lehota na vycestovanie z územia Slovenskej republiky 7 dní od vykonateľnosti rozhodnutia. 2. Svoje rozhodnutia prvostupňový správny orgán a žalovaný odvolací orgán odôvodnili tým, že vykonanou kontrolou a z vyjadrenia žalobkyne bolo zistené, že na území Slovenskej republiky sa zdržiava a vykonáva práce na základe víz typu D vydaných Poľskou republikou, ktoré ju oprávňujú vykonávať práce na území Poľskej republiky. Nakoľko nie je držiteľom platného povolenia na pobyt, nemá vydané povolenie na zamestnanie a nebola na územie Slovenskej republiky vyslaná na výkon prác pri poskytovaní služieb, porušila ustanovenia všeobecne záväzných právnych predpisov (zákon č. 5/2004 Z. z., zákon č. 351/2015 Z. z.). Uvedeným konaním žalobkyňa podľa správneho orgánu naplnila dôvod administratívneho vyhostenia podľa § 82 ods. 2 písm. o/ zákona 404/2011 Z. z. o pobyte cudzincov 3. Súčasťou žaloby, ktorou sa žalobkyňa domáhala zrušenia napadnutého rozhodnutia bol aj návrh, aby správny súd priznal podanej žalobe odkladný účinok tak, aby až do skončenia konania pred súdom boli pozastavené účinky žalobou napadnutého rozhodnutia. 4. Svoju žalobu žalobkyňa odôvodnila tým, že prvostupňové ako i napadnuté rozhodnutie správneho orgánu považuje za neúčelné, nekoncepčné, nehumánne, resp. nespravodlivé a teda za nesprávne, pretože správny orgán nezistil spoľahlivo stav veci s nedostatočným odôvodnením, čím boli porušené základné pravidlá konania ustanovené v § 3 ods. 5, § 46 a § 47 ods. 3 zákona č. 71/1967 Zb. o správnom konaní. Z odôvodnenia rozhodnutia prvostupňového správneho orgánu ani z napadnutého rozhodnutia podľa žalobkyne vôbec nie je zrejmé ako bola správnym orgánom použitá správna úvaha. Ďalej žalobkyňa videla porušenie jej práv v tom, že pri výsluchu jej nebola umožnená prítomnosť advokáta a nebol prizvaný tlmočník z ukrajinského jazyka. Podľa nej jej bol bez ohľadu na všetky okolnosti uložený neprimerane tvrdý trest a bez toho, aby bolo náležite zistené, či z jej strany došlo k porušeniu právnych prepisov. Na základe uvedených dôvodov žalobkyňa žiadala, aby správny súd odložil vykonateľnosť napadnutého rozhodnutia a toto rozhodnutie zrušil. 5. Žalovaný sa k návrhu na priznanie odkladného účinku podanej žalobe vyjadril podaním zo dňa 19.06.2018, doručeným správnemu súdu dňa 20.06.2018. Nesúhlasil s tým, aby bol v uvedenej veci žalobkyni priznaný odkladný účinok, pretože žalobkyňa nemala na území Slovenskej republiky povolenie na pobyt, nedisponuje platným povolením na zamestnanie, zároveň tu nemá žiadne iné väzby (napríklad rodinných príslušníkov) a nie je nevyhnutné, aby sa na území Slovenskej republiky v súčasnej dobe zdržiavala. Žalobkyňa nebola obmedzená na osobnej slobode, bol jej udelený zákaz vstupu v najnižšej možnej dĺžke jeden rok a zároveň ak vycestovala v stanovenej lehote, môže Ministerstvo vnútra Slovenskej republiky požiadať o zrušenie zákazu vstupu na územie Slovenskej republiky a na územie všetkých členských štátov. 6. Dňa 25.06.2018 žalovaný predložil súdu vyjadrenie k žalobe a príslušný administratívny spis. Vo vyjadrení zotrval na argumentácii obsiahnutej v napadnutom rozhodnutí. Zároveň viedol, že rozhodnutie prvostupňového ako i odvolacieho orgánu považuje za zákonné a dostatočne odôvodnené, pričom v konaní bolo preukázané, že žalovaná je cudzinkou, ktorá nerešpektovala zákony Slovenskej republiky, zdržiavala sa na jej území neoprávnene a vykonávala tu činnosť na akú jej nebolo vydané vízum. V správnom konaní boli podľa neho vykonané všetky potrebné úkony, keď žalobkyňa vypočutá do zápisnice uviedla, že riadne porozumela jej obsahu a boli preskúmané prípadné prekážky administratívneho vyhostenia. V odvolacom konaní boli preverené všetky námietky a listinné dôkazy predložené odvolaciemu orgánu. Podľa žalovaného boli zároveň dodržané všetky zásady správneho konania, žalobkyňa bola informovaná o všetkých zistených skutočnostiach a mala možnosť vyjadriť sa k nim. K ostatným námietkam uvedeným v žalobe žalovaný uviedol, že do konania bol riadne prizvaný tlmočník na základe Ustanovenia tlmočníka č. PPZ-HCP-BA6-295-003/2017, žalobkyňa uviedla, že všetkému porozumela, voči tlmočeniu nemala žiadne námietky. V rámci konania o administratívnom vyhostení nemala žalobkyňa splnomocneného zástupcu, tento bol splnomocnený až v konaní o odvolaní. Záverom žalovaný navrhol žalobu zamietnuť v celom rozsahu ako neopodstatnenú. 7. Podľa § 231 zákona č. 162/2015 Z. z. Správny súdny poriadok (ďalej len „SSP“), žalobca sa môže správnou žalobou domáhať preskúmania rozhodnutia alebo opatrenia týkajúceho sa administratívneho vyhostenia vydaného podľa osobitného predpisu. 8. Podľa § 235 SSP, správna žaloba musí byť podaná v lehote 30 dní od doručenia rozhodnutia alebo opatrenia podľa § 231. 9. Podľa § 237 ods. 1 SSP, podanie správnej žaloby nemá odkladný účinok. 10. Podľa § 237 ods. 2 SSP, správny súd môže na návrh žalobcu a po vyjadrení žalovaného uznesením priznať správnej žalobe odkladný účinok. Návrh na priznanie odkladného účinku podáva žalobca spolu so správnou žalobou. Na rozhodovanie správneho súdu o odkladnom účinku sa primerane použijú ustanovenia § 185 až 189. Správny súd rozhodne o návrhu na priznanie odkladného účinku do 15 dní od jeho podania. 11. Podľa § 98 ods. 1 písm. d) SSP správny súd uznesením odmietne žalobu, ak bola podaná oneskorene. 12. Z obsahu administratívneho spisu vyplýva, že napadnuté rozhodnutie žalovaného nadobudlo právoplatnosť dňa 09.04.2018. Z predloženej doručenky súd zistil, že žalovanej bolo rozhodnutie doručené dňa 09.04.2018, čo potvrdil podpisom jej právny zástupca. Správna žaloba bola právnym zástupcom žalobkyne podaná dňa 06.06.2018. 13. Vzhľadom na to, že podľa citovaného ustanovenia § 235 SSP správna žaloba vo veci administratívneho vyhostenia musí byť podaná v lehote 30 dní od doručenia rozhodnutia, súd odmietol žalobu ako oneskorene podanú pretože bola podaná po lehote stanovenej zákonom. 14. V súvislosti s návrhom žalobkyne na priznanie odkladného účinku podanej správnej žalobe správny súd konštatuje, že uznesením možno priznať správnej žalobe odkladný účinok na návrh žalobcu, po vyjadrení žalovaného a výlučne z dôvodov uvedených v § 185 písm. a/ alebo b/ SSP. Nakoľko v dôsledku oneskorene podanej žaloby došlo k jej procesnému odmietnutiu, správny súd o návrhu na priznanie odkladného účinku nerozhodoval. 15. O trovách konania súd rozhodol podľa ust. § 170 písm. a/ SSP tak, že žiaden z účastníkov konania nemá právo na náhradu trov konania, ak bola žaloba odmietnutá. Poučenie: Proti tomuto uzneseniu možno podať kasačnú sťažnosť v lehote jedného mesiaca od jeho doručenia, na Krajský súd v Bratislave.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https://www.kauzis.sk/judikatura/r/ECLI:SK:KSBA:2018:1018200849.3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