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8Sa/89/2018 z 29. 11. 2018</w:t>
      </w:r>
    </w:p>
    <w:p>
      <w:r>
        <w:t>Uznesenie Krajského súdu Bratislava z 29. novembra 2018, sp. zn. 8Sa/89/2018, ECLI:SK:KSBA:2018:1018201293.1</w:t>
      </w:r>
    </w:p>
    <w:p>
      <w:r>
        <w:t>Súd: Krajský súd Bratislava</w:t>
      </w:r>
    </w:p>
    <w:p>
      <w:r>
        <w:t>Spisová značka: 8Sa/89/2018</w:t>
      </w:r>
    </w:p>
    <w:p>
      <w:r>
        <w:t>ECLI: ECLI:SK:KSBA:2018:1018201293.1</w:t>
      </w:r>
    </w:p>
    <w:p>
      <w:r>
        <w:t>Dátum vydania: 29. 11. 2018</w:t>
      </w:r>
    </w:p>
    <w:p>
      <w:r>
        <w:t>Forma: Uznesenie</w:t>
      </w:r>
    </w:p>
    <w:p>
      <w:pPr>
        <w:pStyle w:val="Heading2"/>
      </w:pPr>
      <w:r>
        <w:t>Text rozhodnutia</w:t>
      </w:r>
    </w:p>
    <w:p>
      <w:r>
        <w:t>Súd: Krajský súd Bratislava Spisová značka: 8Sa/89/2018 Identifikačné číslo súdneho spisu: 1018201293 Dátum vydania rozhodnutia: 30. 11. 2018 Meno a priezvisko sudcu, VSÚ: JUDr. Blanka Malichová ECLI: ECLI:SK:KSBA:2018:1018201293.1 Uznesenie Krajský súd v Bratislave v právnej veci žalobcu: D.. V. X., nar. XX.XX.XXXX, trvale bytom Za B. XXX/XX, XXX XX Q., občan SR, zast. JUDr. Jozefom Polákom, advokátom so sídlom Aleja slobody 1890/50, 026 01 Dolný Kubín proti žalovanému: Úrad pre dohľad nad zdravotnou starostlivosťou, so sídlom Žellova 2, 829 24 Bratislava 25, IČO: 30 796 482, o preskúmanie zákonnosti rozhodnutia č.s.: 300/2018/301, č.k. PV 301/00638/2017/R a z.č. 63786/2018 zo dňa 10.08.2018, a č. PV 301/00638/2017 zo dňa 10.08.2018 takto r o z h o d o l : Krajský súd v Bratislave p o s t u p u j e vec miestne príslušnému Krajskému súdu v Trnave. o d ô v o d n e n i e : 1. Dňa 14.09.2018 bola Krajskému súdu v Bratislave doručená správna žaloba o preskúmanie zákonnosti rozhodnutia žalovaného č.s.: 300/2018/301, č.k. PV 301/00638/2017/R a z.č. 63786/2018 zo dňa 10.08.2018, a č. PV 301/00638/2017 zo dňa 10.08.2018. 2. Z obsahu spisu vyplýva, že žalobca má trvalý pobyt na adrese Za B. XXX/XX, XXX XX Q.. 3. Podľa ust. § 9 ods. 1 zákona č. 162/2015 Z. z. Správny súdny poriadok (ďalej len „S.s.p.“), konanie sa uskutočňuje na tom správnom súde, ktorý je vecne, miestne a kauzálne príslušný. Príslušnosť sa určuje podľa okolností existujúcich v čase začatia konania a trvá až do jeho skončenia. 4. Podľa ust. § 10 S.s.p., na konanie a rozhodovanie v správnom súdnictve sú vecne príslušné krajské súdy, ak tento zákon neustanovuje inak. 5. Podľa ust. § 13 ods. 3 S.s.p., v konaní o správnej žalobe proti rozhodnutiam o poskytovaní právnej pomoci podľa osobitného predpisu, v konaniach podľa § 6 ods. 2 písm. c/ a d/ a na konanie o vykonateľnosti rozhodnutí cudzích orgánov verejnej správy je miestne príslušný krajský súd, v ktorého obvode má žalobca adresu trvalého pobytu, miesto podnikania alebo sídlo; ak takého súdu niet a žalobcom je fyzická osoba, je miestne príslušný krajský súd, v ktorého obvode sa fyzická osoba zdržuje. 6. Podľa ust. § 6 ods. 2 písm. c/ S.s.p., správne súdy rozhodujú v konaniach o správnych žalobách v sociálnych veciach. 7. Podľa ust. § 199 ods. 1 písm. f/ S.s.p., sociálnymi vecami sa na účely tohto zákona rozumie rozhodovanie Úradu pre dohľad nad zdravotnou starostlivosťou. 8. Podľa ustanovenia § 18 ods. 2 prvá veta S.s.p., ak správny súd zistí, že nie je vecne, miestne alebo kauzálne príslušný, postúpi vec uznesením príslušnému správnemu súdu. Nižší správny súd je postúpením veci vyšším správnym súdom viazaný. 9. S poukazom na vyššie citované zákonné ustanovenia, vychádzajúc z registrovaného trvalého pobytu žalobcu na adrese I. súd skúmal svoju miestnu príslušnosť na konanie. V zmysle ust. § 9 ods. 4 pís. b/ zákona č. 221/1996 Z. z. o územnom a správnom usporiadaní SR je mesto Q. okresom patriacim podľa ust. § 2 ods. 16 v spojení s ust. § 3 ods. 4 písm. b/ zákona č. 371/2004 Z. z. o sídlach a obvodoch súdov SR do územnej pôsobnosti Okresného súdu Trnava, ktorého obvod je súčasťou územného obvodu Krajského súdu v Trnave. 10. Hypotéza ustanovenia § 9 ods. 1 SSP je podriadená zásade „perpetuatio fori,“ podľa ktorej sa príslušnosť súdu určuje podľa okolností existujúcich v čase začatia konania; takto určená príslušnosť trvá až do jeho skončenia. 11. S poukazom na uvedené, je na konanie vecne a miestne príslušným súdom Krajský súd v Trnave, ktorému bude po právoplatnosti tohto uznesenia spis zaslaný na ďalšie konanie. Poučenie: Proti tomuto uzneseniu kasačná sťažnosť nie je prípustná (§ 439 ods. 2 pís. d/ S.s.p.).</w:t>
      </w:r>
    </w:p>
    <w:p/>
    <w:p>
      <w:r>
        <w:t>Zdroj: KAUZIS.SK – https://www.kauzis.sk/judikatura/r/ECLI:SK:KSBA:2018:1018201293.1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