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4Cob/91/2017 z 29. 8. 2018</w:t>
      </w:r>
    </w:p>
    <w:p>
      <w:r>
        <w:t>Rozsudok Krajského súdu Bratislava z 29. augusta 2018, sp. zn. 4Cob/91/2017, ECLI:SK:KSBA:2018:1114221699.1</w:t>
      </w:r>
    </w:p>
    <w:p>
      <w:r>
        <w:t>Súd: Krajský súd Bratislava</w:t>
      </w:r>
    </w:p>
    <w:p>
      <w:r>
        <w:t>Spisová značka: 4Cob/91/2017</w:t>
      </w:r>
    </w:p>
    <w:p>
      <w:r>
        <w:t>ECLI: ECLI:SK:KSBA:2018:1114221699.1</w:t>
      </w:r>
    </w:p>
    <w:p>
      <w:r>
        <w:t>Dátum vydania: 29. 8. 2018</w:t>
      </w:r>
    </w:p>
    <w:p>
      <w:r>
        <w:t>Forma: Rozsudok</w:t>
      </w:r>
    </w:p>
    <w:p>
      <w:r>
        <w:t>Oblasť práva: Obchodné právo</w:t>
      </w:r>
    </w:p>
    <w:p>
      <w:pPr>
        <w:pStyle w:val="Heading2"/>
      </w:pPr>
      <w:r>
        <w:t>Text rozhodnutia</w:t>
      </w:r>
    </w:p>
    <w:p>
      <w:r>
        <w:t>Súd: Krajský súd Bratislava Spisová značka: 4Cob/91/2017 Identifikačné číslo súdneho spisu: 1114221699 Dátum vydania rozhodnutia: 30. 08. 2018 Meno a priezvisko sudcu, VSÚ: JUDr. Tatiana Pastieriková ECLI: ECLI:SK:KSBA:2018:1114221699.1 ROZSUDOK V MENE SLOVENSKEJ REPUBLIKY Krajský súd v Bratislave v senáte zloženom z predsedníčky senátu JUDr. Tatiany Pastierikovej a členiek senátu JUDr. Eleny Kúšovej a JUDr. Dany Šiffalovičovej v právnej veci žalobcu: Projects, s.r.o., Jána Stanislava 24, 841 05 Bratislava, IČO: 43 954 782, zastúpený JUDr. Radovan Repa, advokát, s.r.o., Záhradnícka 16514/60, 821 08 Bratislava proti žalovanému: Eurotransfer, spol. s r.o., Trenčianska 53, 821 09 Bratislava, IČO: 36 177 725, (predtým DANO s.r.o., Okružná 3239, 900 01 Modra, IČO: 46 302 930; pôvodne Melon marketing, s.r.o., Kozia 26, 811 03 Bratislava, IČO: 46 302 930), o zaplatenie 3.600,- eur s príslušenstvom, o odvolaní žalovaného proti rozsudku Okresného súdu Bratislava I č.k. 34Cb/168/2014-57 zo dňa 21.06.2016, takto r o z h o d o l : Krajský súd v Bratislave rozsudok Okresného súdu Bratislava I č.k. 34Cb/168/2014-57 zo dňa 21.06.2016 p o t v r d z u j e . Žalobca má voči žalovanému právo na plnú náhradu trov odvolacieho konania. o d ô v o d n e n i e : 1. Súd prvej inštancie napadnutým rozsudkom uložil žalovanému povinnosť zaplatiť žalobcovi sumu 3.600,- eur s úrokom z omeškania a nahradiť trovy konania vo výške 806,64 eur. V odôvodnení uviedol, že žalobca sa domáhal zaplatenia tejto sumy z dôvodu neuhradenia odmeny v zmysle Zmluvy o prevode aktív 1 až 6 a licenčnej zmluvy zo dňa 18.03.2013, ktorej predmetom bol odplatný prevod aktív 1, 2, 5, 6 vo výlučnom vlastníctve žalobcu a poskytnutie licencie na aktíva 3 a 4 v prospech žalovaného. Žalobca uviedol, že poskytnutie licencie na aktíva 3 a 4 a prevod aktív 5 a 6 sa riadne uskutočnilo ku dňu účinnosti zmluvy. Prevod aktív 1 a 2 v zmysle zmluvy, sa mal v súlade s článkom II. zmluvy uskutočniť s účinnosťou ku dňu uplynutia trojmesačnej skúšobnej doby, t.j. ku dňu 18.06.2013, pričom na jeho uskutočnenie bola v zmysle vzájomných zmluvných dojednaní (článok 4.1 zmluvy) nevyhnutná súčinnosť žalovaného. Žalovaný dňa 24.01.2014 písomne odstúpil od zmluvy z dôvodu údajného podstatného porušenia zmluvy na strane žalobcu, nakoľko odo dňa uzatvorenia zmluvy, do dňa odstúpenia žalovaného od zmluvy, t.j. do dňa 24.01.2014 nedošlo k splneniu zmluvnej povinnosti žalobcu spočívajúcej v prevode domény Z..sk, t.j. aktíva 1 na žalovaného, pričom žalovaný zároveň konštatoval, že z jeho strany malo dôjsť k vykonaniu všetkých potrebných krokov na prevod predmetnej domény spočívajúcich predovšetkým v uhradení sumy za doménu a zaslaní formulára nevyhnutného na jej prevod. Žalovaný z uvedeného dôvodu nesúhlasil s uplatneným nárokom žalobcu. Žalovaný tiež poukazoval na to, že vyzýval žalobcu e- mailom na presun aktív č. 1 a 2 (e-mail zo dňa 07.06.2013 z E. R..B..sk), vykonal všetky úkony potrebné na prevod domény, a teda uhradil potrebnú sumu za doménu a zaslal žalobcovi potrebný formulár na zabezpečenie presunu aktíva č. 1 - domény Z..sk (v období od 16.10. do 28.10.2013 prebiehala komunikácia medzi poverenou osobou T. L. a pánom V. ohľadom presunu domény) a následne vyzýval žalobcu opätovne na zabezpečenie prevodu domény (e-mailom zo dňa 13.12.2013 z E. L..sk, kedy Y. V. potvrdil jeho doručenie). 2. Súd zistil zo zmluvy o prevode aktív a licenčnej zmluvy zo dňa 18.03.2013, že bola uzatvorená medzi žalobcom ako predávajúcim a žalovaným ako kupujúcim s predmetom plnenia aktív a poskytnutia licencie 1, 2, 3, 4, 5 a 6. Zo zmluvy článku II. zistil, že prevod aktív 1 a 2 sa mal uskutočniť s účinnosťou ku dňu uplynutia trojmesačnej skúšobnej doby, t.j. ku dňu 18.06.2013, pričom na jeho uskutočnenie bola v zmysle vzájomných zmluvných dojednaní (článok 4.1 Zmluvy) nevyhnutná súčinnosť žalovaného. 3. Konajúci súd poukázal na ust. § 340 ods. 1, § 345 ods. 1, 3, § 365 a § 369 ods. 1 Obchodného zákonníka, pričom skonštatoval, že žalovaný neoznámil žalobcovi bez zbytočného odkladu, že je v omeškaní s plnením zmluvnej povinnosti, ktoré znamená podstatné porušenie tejto zmluvnej povinnosti vyplývajúce zo zmluvy. Preto dospel k záveru, že v danom prípade nedošlo k platnému odstúpeniu od zmluvy pre podstatné porušenie zmluvnej povinnosti podľa § 345 ods. 1 Obchodného zákonníka. Taktiež žalovaný nepreukázal, že poskytol žalobcovi dodatočnú lehotu na plnenie, a preto nenastali účinky platného odstúpenia od zmluvy z jeho strany ani z dôvodu nepodstatného porušenia zmluvy žalobcom. Ďalej mal súd v konaní za preukázané, že žalobca prevod aktíva č. 1 na žalovaného zrealizoval dňa 27.01.2014 a táto skutočnosť nebola v konaní ani sporná, a to v zmysle zmluvy po uplynutí skúšobnej doby, ktorá uplynula dňa 18.06.2013 a po doručení žalovaným podpísaného formulára 25.10.2013. Nemal preukázané, že žalovaný poskytol súčinnosť na prevod aktíva č. 2. Súd napokon dospel k záveru na základe vykonaného dokazovania, že žaloba bola podaná dôvodne a žalovanému vznikla uhradiť žalobcovi celkovú sumu vo výške 3.600,- eur. O trovách konania rozhodol podľa § 142 ods. 1 O.s.p.. 4. Proti tomuto rozsudku podal v zákonom stanovenej lehote odvolanie žalovaný. Mal za to, že žalovaný platne odstúpil od zmluvy, a to z dôvodu podstatného porušenia zmluvy zo strany žalobcu. Dôvodom odstúpenia bola skutočnosť, že do dňa 24.01.2014 nedošlo k splneniu zmluvnej povinnosti, ktorá spočívala v prevode H. Z..sk E. O..sk. Zdôraznil, že žalobcu vyzýval na presun aktív e-mailom dňa 07.06.2013 a opätovne e-mailom zo dňa 13.12.2013. Žalovaný teda žalobcu niekoľkokrát vyzval na splnenie povinnosti a poskytol všetku potrebnú súčinnosť, uhradil potrebnú sumu za doménu a zaslal žalobcovi potrebný formulár na zabezpečenie presunu aktíva č. 1, a aj tak neprišlo zo strany žalobcu k splneniu povinnosti, a to aj napriek primeranej lehote poskytnutej na plnenie. Presun aktíva č. 1 nastal až po tom, ako bolo žalobcovi doručené odstúpeniu od zmluvy. Ďalej skonštatoval, že neuplatnil odstúpenie bezodkladne po tom, ako sa o ňom dozvedel, ale postupoval ako pri nepodstatnom porušení zmluvy a niekoľkokrát žalobcovi poskytol dodatočnú lehotu na plnenie. Na záver však dodal, že išlo o podstatné porušenie zmluvy, nakoľko s prihliadnutím na účel zmluvy bolo rozumné predvídať, že by žalobca nemal záujem na plnení. Tvrdenia žalobcu o tom, že nemal vedomosť sú subjektívne a mal za to, že žalobca mal vzhľadom na všetky okolnosti predvídať, že v prípade nesplnenia jeho povinnosti by žalovaný nemal záujem na uzatvorení zmluvy. Vzhľadom na uvedené žiadal, aby odvolací súd napadnutý rozsudok zrušil a vec vrátil súdu prvej inštancie na ďalšie konanie. 5. Žalobca sa vyjadril k odvolaniu, v ktorom poukázal na to, že žalovaný poskytol potrebnú súčinnosť až 25.10.2013, hoci k prevodu mohlo dôjsť a formulár mohol poskytnúť už dňa 18.06.2013, po uplynutí 3- mesačnej skúšobnej doby od podpisu zmluvy. Samotný žalobca potom v porovnaní so žalovaným konal ešte promptnejšie, keď na základe formulára na prevod domény, ktorý mal od 25.10.2013 túto previedol 27.01.2014. Za daných okolností nie je odstúpenie od zmluvy zo dňa 24.01.2014 zrealizované bez zbytočného odkladu po tom, čo sa žalovaný o údajnom porušení povinnosti dozvedel. Keďže sa nejedná o odstúpenie bez zbytočného odkladu, nie je potrebné zaoberať sa ďalšími tvrdeniami žalovaného a žalobcu vo vzťahu k odstúpeniu od zmluvy. Ak by aj išlo o podstatné porušenie zmluvy a bola by poskytnutá potrebná súčinnosť od žalovaného, uvedené nemení nič na tom, že žalovaný neodstúpil bez zbytočného odkladu. Tiež mal za to, že z odstúpenia jednoznačne vyplýva, že ide o odstúpenie pre podstatné porušenie zmluvy a poukazuje aj na zákonné ustanovenie upravujúce odstúpenie od zmluvy pre podstatné porušenie povinnosti, a teda nešlo o odstúpenie pre nepodstatné porušenie zmluvy. Takisto z ničoho nevyplýva, že by žalovaný poskytol žalobcovi lehotu na dodatočné plnenie zmluvy. Na záver podotkol, že žalovaný sa správal k prevodu domény laxne, v zmluve nedohodol ani jednostranne neurčil žiadny konkrétny termín prevodu, prevod neurgoval a nebol v užívaní domény nijak obmedzovaný. 6. Žalovaný v stanovisku k vyjadreniu žalobcu zotrval na argumentoch uvedených v odvolaní, rovnako v ďalšom vyjadrení žalobca v zásade zopakoval svoju predchádzajúcu argumentáciu. 7. Krajský súd v Bratislave ako súd odvolací § 34 zák.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vyjadreniami sporových strán odvolací súd dospel k záveru, že odvolanie nie je dôvodné. 8.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9. Podľa § 344 Obchodného zákonníka, od zmluvy možno odstúpiť iba v prípadoch, ktoré ustanovuje zmluva alebo tento alebo iný zákon. 10. Podľa § 345 ods. 1 Obchodného zákonníka, ak omeškanie dlžníka alebo veriteľa znamená podstatné porušenie jeho zmluvnej povinnosti, je druhá strana oprávnená od zmluvy odstúpiť, ak to oznámi strane v omeškaní bez zbytočného odkladu po tom, čo sa o tomto porušení dozvedela. 11. Podľa § 345 ods. 3 Obchodného zákonníka, ak strana oprávnená požadovať plnenie zmluvnej povinnosti druhej strany oznámi, že na splnení tejto povinnosti trvá, alebo ak nevyužije včas právo odstúpiť od zmluvy podľa odseku 1, je oprávnená odstúpiť od zmluvy len spôsobom ustanoveným pre nepodstatné porušenie zmluvnej povinnosti; ak pre dodatočné plnenie určí lehotu, vzniká jej právo odstúpiť od zmluvy po uplynutí tejto lehoty. 12. Ako vyplýva z odvolania, žalovaný uznal, že odstúpenie od zmluvy nevykonal bez zbytočného odkladu po tom, čo sa dozvedel o porušení povinnosti, resp. bez zbytočného odkladu po tom, čo sa domnieval, že došlo k porušeniu zmluvnej povinnosti zo strany žalobcu a teda, že pri odstúpení od zmluvy postupoval ako pri nepodstatnom porušení povinnosti. Za daných okolností je potom právne bezvýznamné vysporiadať sa s charakterom porušenia povinnosti, ktoré žalovaný namietal, t.j. či malo ísť o podstatné alebo nepodstatné porušenie povinnosti. Z citovaného ustanovenia vyplýva, že ak strana neoznámi bez zbytočného odkladu odstúpenie od zmluvy druhej zmluvnej strane bez zbytočného odkladu, môže od zmluvy odstúpiť len postupom ustanoveným pre nepodstatné porušenie zmluvy. 13. Podľa § 346 ods. 1 Obchodného zákonníka ak omeškanie dlžníka alebo veriteľa znamená nepodstatné porušenie zmluvnej povinnosti, môže druhá strana odstúpiť od zmluvy v prípade, že strana, ktorá je v omeškaní, nesplní svoju povinnosť ani v dodatočnej primeranej lehote, ktorá jej na to bola poskytnutá. 14. Prvou podmienkou odstúpenia oprávnenej strany od zmluvy je poskytnutie dodatočnej primeranej lehoty na plnenie porušenej povinnosti. Zákon neustanovuje žiadnu lehotu na poskytnutie dodatočnej lehoty na plnenie. Druhou podmienkou je nesplnenie povinnosti povinnou stranou ani v tejto dodatočnej lehote. Vzhľadom na uvedené odvolací súd v prvom rade skúmal, či žalovaný poskytol žalobcovi dodatočnú lehotu na plnenie povinnosti, s ktorej plnením bol podľa názoru žalovaného žalobca v omeškaní. Žalovaný v súvislosti s poskytnutím dodatočnej primeranej lehoty poukazoval na e-mailovú komunikáciu zo dňa 07.06.2013 a 13.12.2013. Z tejto komunikácie však v žiadnom prípade nevyplýva, že by žalovaný poskytol žalobcovi dodatočnú lehotu na plnenie povinnosti. Išlo o komunikáciu ohľadom zmeny držiteľa domény, pričom žalovaný sa informoval, či sa zmena udiala vzhľadom na uplynutý čas. Z komunikácie nevyplýva, že by žalovaný vyzýval na splnenie povinnosti vykonať zmenu držiteľa domény s určením konkrétnej lehoty, do ktorej je povinný žalobca tak urobiť, len upozornil na to, že k tejto skutočnosti ešte nedošlo a žiadal vysvetlenie. 15. V tejto súvislosti odvolací súd poukazuje na ust. § 350 ods. 1 Obchodného zákonníka, v zmysle ktorého, ak je dodatočná lehota poskytnutá na plnenie neprimeraná a oprávnená strana odstúpi od zmluvy po jej uplynutí, alebo oprávnená strana odstúpi od zmluvy bez poskytnutia dodatočnej lehoty pre plnenie, nastávajú účinky odstúpenia až po márnom uplynutí primeranej dodatočnej lehoty, ktorá sa mala poskytnúť na plnenie povinností. V zmysle uvedeného v prípade, že dodatočná lehota, ktorú oprávnený dal, nebola primeraná alebo nebola vôbec poskytnutá, hoci mala byť poskytnutá, nestáva sa prejav o odstúpení neplatný, zostáva v platnosti, avšak okamih účinnosti odstúpenia sa posúva na dobu uplynutia objektívne primeranej dodatočnej lehoty. To však platí len v prípade, ak povinná strana nesplnila túto povinnosť ani do konca takejto lehoty. Ak bola povinnosť splnená v lehote objektívne primeranej, neprichádza už odstúpenie od zmluvy do úvahy a záväzok zanikne splnením. 16. Odvolací súd po preskúmaní obsahu spisu zistil, že na vykonanie zmeny držiteľa domény bola potrebná súčinnosť žalovaného, keďže prevod domény bol možný len na základe formulára podpísaného oboma zmluvnými stranami. V danom prípade bol formulár - Žiadosť o zmenu držiteľa domény, podpísaný dňa 24.10.2013. Ako vyplýva z e-mailu žalovaného zo dňa 23.12.2013 z E. L..sk, tento poukazoval na to, že 25. októbra (t.j. v čase doručenia formulára) začali strany riešiť zmenu držiteľa domény, pričom sa chcel spýtať, ako to je s prevodom domény Z..sk, nakoľko bol žalobcovi formulár zaslaný a mal byť poslaný do spoločnosti SK - NIC, a.s., ktorá mala túto zmenu vykonať. Žalovaný sa chcel informovať, či bol formulár zaslaný uvedenej spoločnosti. Z uvedeného e-mailu vyplýva, že žalovaný dal najavo žalobcovi, že požaduje vykonať prevod domény, resp. zaslať podpísaný formulár spoločnosti, ktorá mala vykonať zmenu (nevyzýval ho však na konanie v určitej lehote). Odvolací súd má za to, že od tohto momentu mohla byť žalobcovi poskytnutá dodatočná primeraná lehota na plnenie, nakoľko v tomto čase žalovaný upozornil na nesplnenie povinnosti. V odpovedi na e-mail žalobca priznal, že formulár je ešte uňho a čo najskôr ho pošle. Dňa 27.01.2014, t.j. cca jeden mesiac, od tejto komunikácie, žalobca túto povinnosť splnil, pričom uvedené je preukázané pečiatkou spoločnosti SK- NIC, a.s. zo dňa 27.01.2014, pričom túto skutočnosť nerozporoval ani žalovaný. 17. Odvolací súd má vzhľadom na časový sled udalostí za to, že žalobca konal v primeranej lehote, keď mesiac od doručenia e-mailu podal žiadosť o zmenu držiteľa domény príslušnej spoločnosti. Treba zdôrazniť, že primeranosť tejto lehoty je daná najmä tým, že žalovaný žalobcu nijakým spôsobom neurgoval na splnenie povinnosti a z ničoho nevyplýva, že by šlo o povinnosť, ktorej nesplnenie v krátkej lehote by spôsobilo žalovanému ujmu alebo nejaké obmedzenia. Z uvedeného dôvodu odvolací súd nepovažoval odstúpenie od zmluvy za účinné ani v zmysle ust. § 350 Obchodného zákonníka. 18. Vzhľadom na vyššie uvedené odvolací súd rozsudok podľa § 387 ods. 1 CSP potvrdil ako vecne správny. 19. O trovách odvolacieho konania bolo rozhodnuté podľa ust. § 396 ods. 1 v spojení s ust. § 255 ods. 1 CSP. Úspešnému žalobcovi odvolací súd priznal náhradu trov odvolacieho konania voči neúspešnému žalovanému, o ich výške rozhodne súd prvej inštancie. 20.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https://www.kauzis.sk/judikatura/r/ECLI:SK:KSBA:2018:1114221699.1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