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Dopĺňacie uznesenie Krajského súdu Bratislava sp. zn. 14Co/151/2018 z 17. 10. 2018</w:t>
      </w:r>
    </w:p>
    <w:p>
      <w:r>
        <w:t>Dopĺňacie uznesenie Krajského súdu Bratislava z 17. októbra 2018, sp. zn. 14Co/151/2018, ECLI:SK:KSBA:2018:1116210671.2</w:t>
      </w:r>
    </w:p>
    <w:p>
      <w:r>
        <w:t>Súd: Krajský súd Bratislava</w:t>
      </w:r>
    </w:p>
    <w:p>
      <w:r>
        <w:t>Spisová značka: 14Co/151/2018</w:t>
      </w:r>
    </w:p>
    <w:p>
      <w:r>
        <w:t>ECLI: ECLI:SK:KSBA:2018:1116210671.2</w:t>
      </w:r>
    </w:p>
    <w:p>
      <w:r>
        <w:t>Dátum vydania: 17. 10. 2018</w:t>
      </w:r>
    </w:p>
    <w:p>
      <w:r>
        <w:t>Forma: Dopĺňacie uznesenie</w:t>
      </w:r>
    </w:p>
    <w:p>
      <w:pPr>
        <w:pStyle w:val="Heading2"/>
      </w:pPr>
      <w:r>
        <w:t>Text rozhodnutia</w:t>
      </w:r>
    </w:p>
    <w:p>
      <w:r>
        <w:t>Súd: Krajský súd Bratislava Spisová značka: 14Co/151/2018 Identifikačné číslo súdneho spisu: 1116210671 Dátum vydania rozhodnutia: 18. 10. 2018 Meno a priezvisko sudcu, VSÚ: JUDr. Katarína Javorčíková ECLI: ECLI:SK:KSBA:2018:1116210671.2 Dopĺňacie uznesenie Krajský súd v Bratislave v senáte zloženom z predsedníčky JUDr. Kataríny Javorčíkovej a členiek JUDr. Dariny Kuchtovej a Mgr. Barbory Bartekovej v právnej veci žalobkyne: N. R., nar. XX.XX.XXXX, bytom L. E. XX, R. H., zastúpená: JUDr. Janka Kmeťová, advokátka, so sídlom Profesora Sáru 44, Banská Bystrica, proti žalovanému : Komunálna poisťovňa, a.s., Vienna Insurance Group, Štefanovičova 17, Bratislava, IČO: 31 595 545, o zaplatenie 23.057,13 eur s príslušenstvom, o odvolaní žalovaného proti uzneseniu Okresného súdu Bratislava I v Bratislave zo dňa 02.02.2018 č.k. 12C/59/2016-169, takto r o z h o d o l : Odvolací súd dopĺňa uznesenie č. k. 14Co/151/2018-205 zo dňa 07.08.2018 o výrok o trovách odvolacieho konania tak, že žalobkyňa nemá nárok na náhradu trov odvolacieho konania. o d ô v o d n e n i e : 1. Žalobkyňa sa žalobou doručenou súdu dňa 17.05.2016 domáhala od žalovaného zaplatenia 23.057,13 EUR s príslušenstvom, z titulu poistného plnenia zo zmluvy o havarijnom poistení motorového vozidla zn. M. A. Y. Y.: R Súd prvej inštancie vo veci vydal rozsudok pre zmeškanie č.k. 12C/59/2016-139, ktorým žalobe žalobkyne v celom rozsahu vyhovel. Podaním doručeným súdu elektronicky dňa 04.01.2018 a písomne doplneným dňa 05.01.2018, žalovaný navrhol tento rozsudok zrušiť z ospravedlniteľného dôvodu. O tomto návrhu súd prvej inštancie rozhodol uznesením č. k. 12C/59/2016 - 169 zo dňa 02.02.2018 tak, že návrh žalovaného na zrušenie rozsudku pre zmeškanie zamietol. 2. Uznesenie napadol odvolaním žalovaný, podaním doručeným súdu dňa 28.02.2018. Namietol, že v prejednávanej veci síce boli splnené formálne podmienky § 274 CSP pre vydanie tzv. kontumačného rozsudku, ale neboli splnené materiálne podmienky. Odvolací súd o odvolaní rozhodol uznesením č. k. 14Co/151/2018 - 205 zo dňa 07.8.2018 tak, že napadnuté uznesenie potvrdil podľa § 387 ods. 1 a 2 CSP. Dospel k záveru, že súd prvej inštancie správne vyhodnotil, že návrh žalovaného na zrušenie vydaného rozsudku nespĺňa zákonné kritériá. V tomto uznesení odvolací súd nerozhodol o nároku na náhradu trov odvolacieho konania, keďže žalovanému zostalo zachované aj právo podať proti rozsudku pre zmeškanie riadne odvolanie (§ 356 písm. b) CSP). 3. Dňa 21.08.2018 odvolací súd na súde prvej inštancie zistil, že odvolanie zo strany žalovaného podané nebolo. 4. V súlade s § 234 ods. 2 v nadväznosti na § 225 CSP odvolací súd preto doplnil svoje uznesenie č.k. 14Co/151/2018-205 zo dňa 07.08.2018 o výrok o náhrade trov odvolacieho konania. Podľa § 396 ods. 1 v nadväznosti na § 255 ods. 1 CSP by žalobkyňa ako úspešná strana sporu v konaní o odvolaní žalovaného proti uzneseniu o zamietnutí jeho návrhu o zrušenie rozsudku pre zmeškanie, mala nárok na plnú náhradu trov konania. Žalobkyni však v odvolacom konaní žiadne trovy nevznikli a preto jej súd takýto nárok nepriznal. . 5. Toto rozhodnutie prijal senát odvolacieho súdu pomerom hlasov 3 : 0. Poučenie: :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https://www.kauzis.sk/judikatura/r/ECLI:SK:KSBA:2018:1116210671.2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