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11CoP/225/2018 z 12. 6. 2018</w:t>
      </w:r>
    </w:p>
    <w:p>
      <w:r>
        <w:t>Uznesenie Krajského súdu Bratislava z 12. júna 2018, sp. zn. 11CoP/225/2018, ECLI:SK:KSBA:2018:1318200308.2</w:t>
      </w:r>
    </w:p>
    <w:p>
      <w:r>
        <w:t>Súd: Krajský súd Bratislava</w:t>
      </w:r>
    </w:p>
    <w:p>
      <w:r>
        <w:t>Spisová značka: 11CoP/225/2018</w:t>
      </w:r>
    </w:p>
    <w:p>
      <w:r>
        <w:t>ECLI: ECLI:SK:KSBA:2018:1318200308.2</w:t>
      </w:r>
    </w:p>
    <w:p>
      <w:r>
        <w:t>Dátum vydania: 12. 6. 2018</w:t>
      </w:r>
    </w:p>
    <w:p>
      <w:r>
        <w:t>Forma: Uznesenie</w:t>
      </w:r>
    </w:p>
    <w:p>
      <w:pPr>
        <w:pStyle w:val="Heading2"/>
      </w:pPr>
      <w:r>
        <w:t>Text rozhodnutia</w:t>
      </w:r>
    </w:p>
    <w:p>
      <w:r>
        <w:t>Súd: Krajský súd Bratislava Spisová značka: 11CoP/225/2018 Identifikačné číslo súdneho spisu: 1318200308 Dátum vydania rozhodnutia: 12. 06. 2018 Meno a priezvisko sudcu, VSÚ: JUDr. Bianka Gelačíková ECLI: ECLI:SK:KSBA:2018:1318200308.2 Uznesenie Krajský súd v Bratislave v senáte zloženom z predsedníčky senátu JUDr. Bianky Gelačíkovej a členiek senátu Mgr. Patrície Železníkovej a Mgr. Aleny Čakváriovej, v právnej veci navrhovateľa: U. G., nar. XX.XX.XXXX, bytom T. XX, XXX XX V., proti osobe oprávnenej: H. G., nar. XX.XX.XXXX, bytom L. XX, XXX XX R., v konaní o zníženie výživného na plnoleté dieťa, o návrhu na nariadenie neodkladného opatrenia, na odvolanie navrhovateľa proti uzneseniu Okresného súdu Bratislava III zo dňa 14.03.2018, č.k. 16Pc/1/2018-34, takto r o z h o d o l : Odvolanie navrhovateľa sa o d m i e t a. o d ô v o d n e n i e : 1. Okresný súd Bratislava III uznesením zo dňa 14.03.2018, č.k. 16Pc/1/2018-34 zamietol návrh navrhovateľa na nariadenie neodkladného opatrenia zo dňa 10.01.2018. 2. Svoje rozhodnutie právne odôvodnil § 1, § 2 ods. 1, § 57, § 58, § 156, § 157 zákona č. 161/2015 Z.z. Civilný mimosporový poriadok (ďalej len „C.m.p.“), § 324 ods. 1, 3, § 325 ods. 1, § 326, § 328 ods. 1, § 329 ods. 1, 2, § 330 zákona č. 160/2015 Z.z. Civilný sporový poriadok (ďalej len „C.s.p.“) a vecne tým, že vzhľadom na povahu veci je zákonom vylúčené, aby bolo v konaní o zmene (znížení, zrušení) výživného rozhodnuté iným spôsobom ako rozsudkom, to znamená napr. aj nariadením neodkladného opatrenia s výrokom totožným ako vo veci o zmene (znížení) výživného (§ 330 ods. 2 C.s.p.). Uviedol, že Civilný mimosporový poriadok pre potreby zmeny výživného plnoletých osôb upravuje samostatné konanie o zmene rozsudku o výživnom ( § 154 až § 157 C.m.p.) a takéto konanie možno začať výlučne len na návrh (návrh na začatie konania vo veci samej) oprávneného alebo povinného a rozhodnutiu súdu o zmene výživného predchádza vykonanie dokazovania, za účelom skutočného zistenia pomerov oprávneného a povinného (§ 35 v spojení s § 36 C.m.p.), pričom súd je povinný zistiť skutočný stav veci, vykonaním prípadne aj takých dôkazov, ktoré účastníci konania nenavrhli. Podstatou takéhoto konania je porovnanie stavu v čase pôvodného rozhodovania s neskoršími okolnosťami a posúdenie, či sa zmenili okolnosti rozhodujúce pre určenie výživného, tzn. či nastala tvrdená zmena pomerov, či už na strane povinného alebo oprávneného. Súd o zmene rozsudku o výživnom môže rozhodnúť len formou rozsudku (§ 157 v spojení s 39 ods. 1 C.m.p.). Z uvedeného dôvodu návrh navrhovateľa na nariadenie neodkladného opatrenia zamietol. 3. Proti tomuto uzneseniu podal odvolanie navrhovateľ. Uviedol, že je nezamestnaný, nepoberá žiadnu finančnú podporu a z uvedeného dôvodu nemá zdroj platiť výživné určené napadnutým rozhodnutím. Mal za to, že bolo porušené jeho ústavné právo, ako aj ľudské práva a slobody. K podanému odvolaniu doložil potvrdenie zo Sociálnej poisťovni o tom, že k 13.03.2018 nebolo rozhodnuté o jeho dávke v nezamestnanosti. 4. Odvolací súd preskúmal vec bez nariadenia odvolacieho pojednávania podľa § 2 ods. 1 C.m.p. v spojení s § 378 ods. 1, § 219 ods. 1 zákona C.s.p., a dospel k záveru, že odvolanie navrhovateľa je potrebné ako neprípustné odmietnuť. 5. Podľa § 2 ods. 1 C.m.p., na konania podľa tohto zákona sa použijú ustanovenia zákona č. 160/2015 Z.z. Civilného sporového poriadku, ak tento zákon neustanovuje inak. 6. Podľa § 386 písm. d/ C.s.p., odvolací súd odmietne odvolanie, ak nemá náležitosti podľa § 363, ak pre vady odvolania nemožno v odvolacom konaní pokračovať. 7.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8. V danom prípade odvolací súd z obsahu spisového materiálu zistil, že navrhovateľ podal odvolanie, doručené Okresnému súdu Bratislava III dňa 23.03.2018. Nakoľko odvolanie navrhovateľa nespĺňalo všetky náležitosti odvolania, pretože z jeho obsahu nebolo zrejmé v akom rozsahu sa rozhodnutie napáda, čoho sa odvolateľ odvolaním domáha (odvolací návrh), súd prvej inštancie uznesením zo dňa 09.04.2018, č.k. 16Pc/1/2018 - 41 vyzval navrhovateľa podľa § 363 C.s.p., § 373 ods. 1 C.s.p. na odstránenie nedostatkov odvolania v stanovenej lehote 10 dní od doručenia uznesenia a zároveň ho poučil o následkoch neodstránenia vád odvolania podľa § 129 ods. 3 C.s.p.. 9. Vzhľadom k tomu, že navrhovateľ na výzvu súdu zo dňa 09.04.2018 nereagoval a vady svojho podania neodstránil, odvolací súd podľa § 386 písm. d/ C.s.p., odvolanie navrhovateľa odmietol. 10.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https://www.kauzis.sk/judikatura/r/ECLI:SK:KSBA:2018:1318200308.2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