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1S/94/2018 z 19. 12. 2018</w:t>
      </w:r>
    </w:p>
    <w:p>
      <w:r>
        <w:t>Uznesenie Krajského súdu Bratislava z 19. decembra 2018, sp. zn. 1S/94/2018, ECLI:SK:KSBA:2018:1718200964.2</w:t>
      </w:r>
    </w:p>
    <w:p>
      <w:r>
        <w:t>Súd: Krajský súd Bratislava</w:t>
      </w:r>
    </w:p>
    <w:p>
      <w:r>
        <w:t>Spisová značka: 1S/94/2018</w:t>
      </w:r>
    </w:p>
    <w:p>
      <w:r>
        <w:t>ECLI: ECLI:SK:KSBA:2018:1718200964.2</w:t>
      </w:r>
    </w:p>
    <w:p>
      <w:r>
        <w:t>Dátum vydania: 19. 12. 2018</w:t>
      </w:r>
    </w:p>
    <w:p>
      <w:r>
        <w:t>Forma: Uznesenie</w:t>
      </w:r>
    </w:p>
    <w:p>
      <w:pPr>
        <w:pStyle w:val="Heading2"/>
      </w:pPr>
      <w:r>
        <w:t>Text rozhodnutia</w:t>
      </w:r>
    </w:p>
    <w:p>
      <w:r>
        <w:t>Súd: Krajský súd Bratislava Spisová značka: 1S/94/2018 Identifikačné číslo súdneho spisu: 1718200964 Dátum vydania rozhodnutia: 20. 12. 2018 Meno a priezvisko sudcu, VSÚ: JUDr. Zuzana Mališová ECLI: ECLI:SK:KSBA:2018:1718200964.2 Uznesenie Krajský súd v Bratislave v právnej veci žalobcu: H.. R. G., E. XXX, XXX XX H., proti žalovanému: Okresný úrad Bratislava, odbor výstavby a bytovej politiky, Tomášikova 46, 032 05 Bratislava, v konaní o preskúmanie zákonnosti rozhodnutia žalovaného č. OU-BA-OVBP2-2017/34222/KIZ zo dňa 05.05.2017, takto r o z h o d o l : Krajský súd v Bratislave žalobu o d m i e t a . Žiaden z účastníkov nemá právo na náhradu trov konania. Krajský súd v Bratislave v r a c i a žalobcovi súdny poplatok vo výške 63,30 eura prostredníctvom Slovenskej pošty, a.s. - prevádzkovateľ systému, IČO: 36 631 124, sídlo Partizánska cesta 9, Banská Bystrica. Poplatok bude vrátený v lehote 30 dní odo dňa doručenia odpisu právoplatného rozhodnutia. o d ô v o d n e n i e : 1. Žalobou zo dňa 30.04.2018, doručenou Okresnému súdu v Pezinku, postúpenou tunajšiemu súdu dňa 20.07.2018 uznesením č. k. 9C/1/2018-22 zo dňa 11.05.2018, sa žalobca domáhal zrušenia rozhodnutia o umiestnení stavby č. 5/76-UR/2564-9705/2016, ktoré žalovaný na odvolanie žalobcu rozhodnutím č. OU-BA-OVBP2-2017/34222/KIZ zo dňa 05.05.2017 potvrdil. 2. Po preskúmaní podanej žaloby správny súd usúdil, že podanie je neúplné a uznesením č. k. 1S/94/2018-54 zo dňa 02.10.2018 vyzval žalobcu, aby v lehote 15 dní doplnil svoju žalobu a zároveň aby predložil doklad o dosiahnutí vysokoškolského vzdelania druhého stupňa v študijnom odbore právo alebo originál plnomocenstva udeleného advokátovi na zastupovanie v predmetnom konaní s tým, že ak v súdom určenej lehote podanie nedoplní alebo neopraví, súd podľa § 59 ods. 2 a 3 Správneho súdneho poriadku (ďalej len „SSP“) žalobu odmietne. Uznesenie bolo žalobcovi doručené dňa 02.11.2018, pričom žalobca na výzvu súdu uvedenú v uznesení nereagoval. 3. Podľa § 59 ods. 1 až 3 SSP, ak ide o podanie vo veci samej, z ktorého nie je zrejmé, čoho sa týka a čo sa ním sleduje, alebo ide o podanie neúplné alebo nezrozumiteľné, správny súd uznesením vyzve toho, kto podanie urobil, aby podanie doplnil alebo opravil v lehote podľa § 58 ods. 2. (2) V uznesení podľa odseku 1 správny súd uvedie, v čom je podanie neúplné alebo nezrozumiteľné a ako ho doplniť alebo opraviť, a poučí o možnosti podanie odmietnuť. (3) Ak sa v lehote určenej správnym súdom podanie nedoplní alebo neopraví, správny súd podanie odmietne uznesením; to neplatí, ak pre uvedený nedostatok možno v konaní pokračovať. 4. Jedna z osobitostí správneho konania spočíva v tom, že v správnom súdnictve musí byť účastník zastúpený advokátom pokiaľ nemá sám právnické vzdelanie. Zmyslom tohto ustanovenia je, aby sa žalobcovi, ktorý sám nemá právnické vzdelanie, poskytla kvalifikovaná právna pomoc, keďže ide o typ konania, v ktorom sa riešia prevažne právne dôvody. V zmysle SSP musí byť žalobca zastúpený advokátom už pri spísaní žaloby. 5. Podľa ustanovenia § 49 ods. 1 a 2 SSP, žalobca musí byť v konaní pred správnym súdom zastúpený advokátom; to neplatí, ak má žalobca, jeho zamestnanec alebo člen, ktorý za neho na správnom súde koná alebo ho zastupuje, vysokoškolské právnické vzdelanie druhého stupňa. Povinnosť zastúpenia sa vzťahuje aj na spísanie žaloby. Splnomocnenie udelené advokátovi nemožno obmedziť. (2) Žalobca nemusí byť zastúpený podľa odseku 1 a) vo veciach, v ktorých je daná vecná príslušnosť okresného súdu podľa § 12, b) v konaní podľa § 6 ods. 2 písm. b) až e), g) a i), c) v konaní o správnej žalobe vo veciach slobodného prístupu k informáciám podľa osobitného predpisu, d) ak je žalovaným Centrum právnej pomoci. 6. Podľa ustanovenia § 97 SSP, ak tento zákon neustanovuje inak, správny súd kedykoľvek počas konania prihliada na to, či sú splnené podmienky, za ktorých môže správny súd konať a rozhodnúť (ďalej len "procesné podmienky"). 7. Podľa ustanovenia § 98 ods. 1 písm. f) SSP, správny súd uznesením odmietne žalobu, ak žalobca nebol pri jej podaní zastúpený podľa § 49 ods. 1 alebo § 50. 8. V zmysle vyššie uvedeného súd podľa § 59 ods. 3 SSP a tiež podľa § 98 ods. 1 písm. f) SSP žalobu odmietol. 9. O náhrade trov konania súd rozhodol podľa § 170 písm. a) SSP tak, že žiaden z účastníkov konania nemá právo na náhradu trov konania, nakoľko žaloba bola odmietnutá. 10. Podľa § 11 ods. 3 zákona č. 71/1992 Zb. o súdnych poplatkoch a poplatku za výpis z registra trestov (ďalej len „zákon o súdnych poplatkoch“), poplatok splatný podaním žaloby, návrhu na začatie konania, odvolania, žaloby na obnovu konania alebo dovolania sa vráti, ak sa konanie zastavilo, ak sa žaloba, návrh na začatie konania, odvolanie, žaloba na obnovu konania alebo dovolanie odmietlo alebo vzalo späť pred prvým pojednávaním bez ohľadu na to, či bol vydaný platobný rozkaz; to neplatí, ak bolo dovolanie odmietnuté z dôvodu, že smeruje proti rozhodnutiu, proti ktorému nie je dovolanie prípustné. Ak sa návrh na začatie konania o rozvod manželstva vzal späť po prvom pojednávaní na príslušnej inštancii súdov, vráti sa polovica všetkých zaplatených poplatkov. V konaní pred správnym súdom sa poplatok vráti, ak sa konanie zastavilo, ak sa správna žaloba, kasačná sťažnosť alebo žaloba na obnovu konania odmietla alebo vzala späť pred prejednaním veci. 11. Podľa § 11 ods. 4 zákona o súdnych poplatkoch, okrem poplatku v konaní o rozvod manželstva a poplatku, ktorý sa vracia podľa odseku 1, sa poplatok alebo jeho časť (preplatok) vracia krátený o 1 %, najmenej však 6,70 eura. Ak sa návrh vzal späť pred zaplatením poplatku, poplatok sa nevyrubuje. 12. Podľa § 11 ods. 6 písm. b) zákona o súdnych poplatkoch, orgány uvedené v § 3, ktoré sú zapojené do centrálneho systému evidencie poplatkov, zašlú bez zbytočného odkladu odpis právoplatného rozhodnutia o vrátení poplatku alebo preplatku prevádzkovateľovi systému, ktorý poplatok alebo preplatok vráti najneskôr do 30 dní odo dňa doručenia odpisu právoplatného rozhodnutia o vrátení poplatku alebo preplatku; ak orgán štátnej správy súdov alebo orgán prokuratúry nevydal rozhodnutie, zašle písomné upovedomenie o spôsobe vybavenia sťažnosti podľa osobitného zákona a prevádzkovateľ systému vráti poplatok najneskôr do 30 dní odo dňa doručenia písomného upovedomenia. 13. S poukazom na vyššie citované ustanovenia súd žalobcovi vracia krátený súdny poplatok vo výške 63,30 eura prostredníctvom Slovenskej pošty, a.s. - prevádzkovateľ systému, Banská Bystrica. 14. Toto rozhodnutie senát Krajského súdu v Bratislave prijal pomerom hlasov 3:0 (§ 3 ods. 9 zákona č. 757/2004 Z.z. v znení zákona č. 33/2011). Poučenie: Proti tomuto uzneseniu po nadobudnutí jeho právoplatnosti možno podať kasačnú sťažnosť prostredníctvom Krajského súdu v Bratislave (§ 438 SSP v spojení s § 444 SSP). Kasačná sťažnosť musí byť podaná v lehote jedného mesiaca od doručenia rozhodnutia krajského súdu oprávnenému subjektu, ak tento zákon neustanovuje inak. Ak bolo vydané opravné uznesenie, lehota plynie znovu od doručenia opravného uznesenia len v rozsahu vykonanej opravy (§ 443 SSP).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 (§ 449 ods. 1 a 2 SSP).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https://www.kauzis.sk/judikatura/r/ECLI:SK:KSBA:2018:1718200964.2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