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2S/56/2018 z 29. 7. 2018</w:t>
      </w:r>
    </w:p>
    <w:p>
      <w:r>
        <w:t>Uznesenie Krajského súdu Bratislava z 29. júla 2018, sp. zn. 2S/56/2018, ECLI:SK:KSBA:2018:4018200014.1</w:t>
      </w:r>
    </w:p>
    <w:p>
      <w:r>
        <w:t>Súd: Krajský súd Bratislava</w:t>
      </w:r>
    </w:p>
    <w:p>
      <w:r>
        <w:t>Spisová značka: 2S/56/2018</w:t>
      </w:r>
    </w:p>
    <w:p>
      <w:r>
        <w:t>ECLI: ECLI:SK:KSBA:2018:4018200014.1</w:t>
      </w:r>
    </w:p>
    <w:p>
      <w:r>
        <w:t>Dátum vydania: 29. 7. 2018</w:t>
      </w:r>
    </w:p>
    <w:p>
      <w:r>
        <w:t>Forma: Uznesenie</w:t>
      </w:r>
    </w:p>
    <w:p>
      <w:pPr>
        <w:pStyle w:val="Heading2"/>
      </w:pPr>
      <w:r>
        <w:t>Text rozhodnutia</w:t>
      </w:r>
    </w:p>
    <w:p>
      <w:r>
        <w:t>Súd: Krajský súd Bratislava Spisová značka: 2S/56/2018 Identifikačné číslo súdneho spisu: 4018200014 Dátum vydania rozhodnutia: 30. 07. 2018 Meno a priezvisko sudcu, VSÚ: JUDr. Boris Suchovský ECLI: ECLI:SK:KSBA:2018:4018200014.1 Uznesenie Krajský súd v Bratislave v právnej veci žalobcu: Y. Z., K. 5, F., proti žalovanému: Centrum právnej pomoci, Štefánikova trieda 88, Nitra, v konaní o preskúmanie zákonnosti rozhodnutia žalovaného č. KaNR 20192/2017, R.z. 124952/2017 zo dňa 20.12.2017, takto r o z h o d o l : Krajský súd v Bratislave konanie z a s t a v u j e . Žiaden z účastníkov n e m á právo na náhradu trov konania. o d ô v o d n e n i e : 1. Žalobca sa žalobou doručenou tunajšiemu správnemu súdu dňa 11.01.2018 domáhal preskúmania zákonnosti rozhodnutia žalovaného č. KaNR 20192/2017, R.z. 124952/2017 zo dňa 20.12.2017 (ďalej len „napadnuté rozhodnutie“), ktorým žalovaný nepriznal žalobcovi nárok na poskytovanie právnej pomoci v konaní o oddlžení. 2. Správny súd vyzval žalobcu pod následkom zastavenia konania na zaplatenie súdneho poplatku za podanie žaloby v sume 70,- eur v lehote 10 dní od doručenia, výzvou č. k. 2S/56/2018-26 zo dňa 02.05.2018, doručenou žalobcovi dňa 30.05.2018.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1 zákona o súdnych poplatkoch ak tento zákon neustanovuje inak, na konanie vo veciach poplatkov sa primerane použijú ustanovenia zákona č. 160/2015 Z. z. Civilného sporového poriadku okrem § 357 písm. a).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v lehote určenej súdom, správny súd postupoval v zmysle § 10 ods. 1 zákona o súdnych poplatkoch a predmetné konanie zastavil. 13.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https://www.kauzis.sk/judikatura/r/ECLI:SK:KSBA:2018:4018200014.1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