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5Co/254/2017 z 12. 12. 2018</w:t>
      </w:r>
    </w:p>
    <w:p>
      <w:r>
        <w:t>Rozsudok Krajského súdu Bratislava z 12. decembra 2018, sp. zn. 5Co/254/2017, ECLI:SK:KSBA:2018:4115224713.2</w:t>
      </w:r>
    </w:p>
    <w:p>
      <w:r>
        <w:t>Súd: Krajský súd Bratislava</w:t>
      </w:r>
    </w:p>
    <w:p>
      <w:r>
        <w:t>Spisová značka: 5Co/254/2017</w:t>
      </w:r>
    </w:p>
    <w:p>
      <w:r>
        <w:t>ECLI: ECLI:SK:KSBA:2018:4115224713.2</w:t>
      </w:r>
    </w:p>
    <w:p>
      <w:r>
        <w:t>Dátum vydania: 12. 12. 2018</w:t>
      </w:r>
    </w:p>
    <w:p>
      <w:r>
        <w:t>Forma: Rozsudok</w:t>
      </w:r>
    </w:p>
    <w:p>
      <w:r>
        <w:t>Oblasť práva: Občianske právo</w:t>
      </w:r>
    </w:p>
    <w:p>
      <w:pPr>
        <w:pStyle w:val="Heading2"/>
      </w:pPr>
      <w:r>
        <w:t>Text rozhodnutia</w:t>
      </w:r>
    </w:p>
    <w:p>
      <w:r>
        <w:t>Súd: Krajský súd Bratislava Spisová značka: 5Co/254/2017 Identifikačné číslo súdneho spisu: 4115224713 Dátum vydania rozhodnutia: 13. 12. 2018 Meno a priezvisko sudcu, VSÚ: JUDr Janka Richterová ECLI: ECLI:SK:KSBA:2018:4115224713.2 ROZSUDOK V MENE SLOVENSKEJ REPUBLIKY Krajský súd v Bratislave v senáte zloženom predsedníčky senátu JUDr. Janky Richterovej a členov senátu JUDr. Juraja Považana a JUDr. Milana Chalúpku v právnej veci žalobcu: M. H., D.. XX.XX.XXXX, N. A. N., C. Č.. XX - X, proti žalovanému: W. R. A., V..Z.., Z. Z. S. N., I. XX, L.: XX XXX XXX, o zaplatenie 515,62 € s príslušenstvom, na odvolanie žalobcu proti rozsudku Okresného súdu Bratislava V zo dňa 25. januára 2017, č.k. 56C/123/16-216 r o z h o d o l : Odvolací súd rozsudok súdu prvej inštancie potvrdzuje. Žalovanému nepriznáva náhradu trov odvolacieho konania. o d ô v o d n e n i e : 1. Napadnutým rozsudkom súd prvej inštancie zamietol žalobu, ktorou sa žalobca domáhal vrátenia duplicitného plnenia na nemocenskom poistení. Stranám sporu nepriznal náhradu trov konania. 2. Po vykonanom dokazovaní dospel k záveru, že žalovaný ako osoba s trvalým pobytom na území SR mal povinnosť byť povinne zdravotne poistený, túto svoju povinnosť porušoval, v dôsledku čoho žalovaný (jeho predchodca) vydal príslušné platobné výmery v období jún 2000 až október 2003. Z jednotlivých platobných výmerov žalovaný uhradil iba časť, zvyšok dlhu bol následne predmetom exekučných konaní, v ktorých bol vymožený dlh v neuhradenej výške. 3. Proti tomuto rozsudku podal včas odvolanie žalobca. Žiadal odvolací súd, aby napadnutý rozsudok zrušil a vec vrátil súdu prvej inštancie na ďalšie konanie. Domnieval sa, že duplicitne poskytol žalovanej plnenie, ktoré už bolo vymáhané od exekútora M.. A.G. Z. Z. S. O.. Poukazoval tiež na vyjadrenie zamestnancov pobočky žalovaného v Považskej Bystrici, podľa ktorých dlh nemá. K odvolaniu pripojil vyjadrenie exekútora, v akom rozsahu boli vykonávané jednotlivé exekúcie. 4. Žalovaná navrhla napadnutý rozsudok ako vecne správny potvrdiť, keď súd prvej inštancie dostatočne zistil skutkový stav a vec aj správne právne posúdil. Poukázal na svoje tvrdenia, uvedené v odpore proti platobnému rozkazu. 5. Odvolací súd prejednal odvolanie žalobcu v rozsahu a z dôvodov v ňom vymedzených (§ 379 a§ 380 ods. 1 CSP) a dospel k záveru, že je neopodstatnené. 6. Žalobca sa domáha zaplatenia sumy 515,62 €, ktorú mal duplicitne zaplatiť na nemocenskom poistení. 7. Z dostatočne zisteného skutkového stavu súdom prvej inštancie vyplýva, že žalobca bol v období jún 2000 až október 2003 poistencom právneho predchodcu žalovaného, A. V.. Pre riadne neuhrádzanie poistného na nemocenskom poistení boli vydané viaceré platobné výmery, ktoré pre neuhradenie žalobcom boli predmetom viacerých exekúcií u notára M.. S. A. so sídlom v Myjave. 8. Žalobca sa nesprávne domnieva, že pokiaľ dňa 10.08.2012 poskytol plnenie v žalovanom rozsahu, išlo o duplicitnú platbu. Z listinných dôkazov, tvoriacich obsah spisu, vrátane vyjadrenia súdneho exekútora, pripojeného k odvolaniu, vyplýva, že na plnenie žalobcu zo dňa 10.08.2012 súdny exekútor prihliadol a prebiehajúce exekúcie vykonal v rozsahu zníženom o túto sumu. Exekútor bol totiž žalobcom informovaný o čiastočnej úhrade dlhu na poistnom. 9. I keď výkaz nedoplatkov č. XXXXXXXXX zo dňa 07.02.2011 na žalovanú sumu 515,62 € bol zrušený, neznamená to, že na jeho základe zaplatená suma je zaplatená duplicitne, a to práve z dôvodu, že toto plnenie bolo započítané na dlh žalobcu z iných platobných výmerov žalobcu, uplatnený v exekúciách. 10. Žalobca teda žalovanému neposkytol plnenie v žalovanom rozsahu / bez právneho dôvodu, ktorá skutočnosť by inak odôvodňovala úspešné uplatnenie bezdôvodného obohatenia podľa § 451 a nasi. OZ. 11. Z týchto dôvodov odvolací súd napadnutý rozsudok súdu prvej inštancie ako vecne správny potvrdil (§ 387 ods. 1 CSP). 12. V odvolacom konaní úspešnej žalovanej nevznikli žiadne trovy, preto ich náhradu odvolací súd nepriznal (§ 396 ods. 1 v spojení s § 255 ods. 1 CSP). 13. Rozhodnutie bolo prijaté senátom odvolacieho súdu pomerom hlasov 3:0. Poučenie: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https://www.kauzis.sk/judikatura/r/ECLI:SK:KSBA:2018:4115224713.2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