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5S/111/2017 z 6. 2. 2018</w:t>
      </w:r>
    </w:p>
    <w:p>
      <w:r>
        <w:t>Uznesenie Krajského súdu Bratislava z 6. februára 2018, sp. zn. 5S/111/2017, ECLI:SK:KSBA:2018:5017200120.2</w:t>
      </w:r>
    </w:p>
    <w:p>
      <w:r>
        <w:t>Súd: Krajský súd Bratislava</w:t>
      </w:r>
    </w:p>
    <w:p>
      <w:r>
        <w:t>Spisová značka: 5S/111/2017</w:t>
      </w:r>
    </w:p>
    <w:p>
      <w:r>
        <w:t>ECLI: ECLI:SK:KSBA:2018:5017200120.2</w:t>
      </w:r>
    </w:p>
    <w:p>
      <w:r>
        <w:t>Dátum vydania: 6. 2. 2018</w:t>
      </w:r>
    </w:p>
    <w:p>
      <w:r>
        <w:t>Forma: Uznesenie</w:t>
      </w:r>
    </w:p>
    <w:p>
      <w:pPr>
        <w:pStyle w:val="Heading2"/>
      </w:pPr>
      <w:r>
        <w:t>Text rozhodnutia</w:t>
      </w:r>
    </w:p>
    <w:p>
      <w:r>
        <w:t>Súd: Krajský súd Bratislava Spisová značka: 5S/111/2017 Identifikačné číslo súdneho spisu: 5017200120 Dátum vydania rozhodnutia: 07. 02. 2018 Meno a priezvisko sudcu, VSÚ: Mgr. Zuzana Gaplovská ECLI: ECLI:SK:KSBA:2018:5017200120.2 Uznesenie Krajský súd v Bratislave v právnej veci žalobkyne: H.. Z. I., nar. XX.XX.XXXX, S. XXXX/X, XXX XX Ž., zastúpená: JUDr. Mgr. Štefan Bucha, advokát, Námestie M. R. Štefánika 1, 010 01 Žilina, proti žalovanému: Ministerstvo dopravy a výstavby Slovenskej republiky, Námestie slobody 6, P.O.BOX 100, 810 05 Bratislava 15, o preskúmanie zákonnosti rozhodnutia žalovaného č. 03486/2016/B625-SV/77943 zo dňa 04.01.2016, takto r o z h o d o l : Správny súd p r i b e r á do konania účastníka administratívneho konania: V. B., S. XXXX/X, XXX XX Ž.. o d ô v o d n e n i e : 1. Žalobou doručenou tunajšiemu správnemu súdu dňa 21.03.2016 sa žalobkyňa domáha preskúmania zákonnosti rozhodnutia žalovaného č. 03486/2016/B625-SV/77943 zo dňa 04.01.2016, ktorým žalovaný zamietol odvolanie žalobkyne a potvrdil rozhodnutie Okresného úradu Žilina, odboru výstavby a bytovej politiky č. OU-ZA-OVBP2-2015/031078/PAV zo dňa 19.08.2015. Prvostupňovým rozhodnutím Okresný úrad Žilina, odbor výstavby a bytovej politiky v konaní o proteste prokurátora vyhovel protestu prokurátora Okresnej prokuratúry Žilina č. Pd 133/15/5511 zo dňa 03.07.2015, podanému proti rozhodnutiu stavebného úradu mesta Žilina č. 3070/2014-16033/2015-OS-DRA zo dňa 08.04.2015. Stavebný úrad svojím rozhodnutím prerušil konanie o dodatočnom povolení stavby „Zateplenie fasády rodinného domu, úpravy exteriéru rodinného domu S. XXXX/X, Ž.“, na pozemkoch parc. č. S.-D. XXXX/ X U. XXXX/XX v k. ú. Ž. V. B., bytom S. XXXX/X, XXX XX Ž. a súčasne odkázal žalobkyňu na súd. 2. Žalobkyňa navrhla žalobou napadnuté rozhodnutie zrušiť a vec vrátiť žalovanému na nové konanie a rozhodnutie. 3. Podľa § 32 ods. 3 písm. a) zákona č. 162/2015 Z. z. Správny súdny poriadok (ďalej len „SSP“), ďalšími účastníkmi sú tí, ktorí boli účastníkmi administratívneho konania. 4. Podľa § 33 SSP, ak sa od začatia konania nekoná s niekým, o ktorého právach, právom chránených záujmoch a povinnostiach sa má konať, len čo sa o tom správny súd dozvie, vydá uznesenie, ktorým ho priberie do konania ako účastníka konania. 5. Podľa § 491 ods. 1 SSP, ak nie je ďalej ustanovené inak, platí tento zákon aj na konania začaté podľa piatej časti Občianskeho súdneho poriadku predo dňom nadobudnutia jeho účinnosti. 6. Keďže výsledkom predmetného konania môžu byť dotknuté práva a povinnosti účastníka administratívneho konania V. B., bytom S. XXXX/X, XXX XX Ž.H., správny súd rozhodol o jeho pribratí do súdneho konania podľa § 32 ods. 3 písm. a) SSP v spojení s § 33 SSP. Poučenie: Proti tomuto uzneseniu nie je prípustná kasačná sťažnosť (§ 439 ods. 2 písm. b) SSP). Proti tomuto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https://www.kauzis.sk/judikatura/r/ECLI:SK:KSBA:2018:5017200120.2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