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10Sd/124/2015 z 11. 3. 2019</w:t>
      </w:r>
    </w:p>
    <w:p>
      <w:r>
        <w:t>Rozsudok Krajského súdu Bratislava z 11. marca 2019, sp. zn. 10Sd/124/2015, ECLI:SK:KSBA:2019:1015201867.2</w:t>
      </w:r>
    </w:p>
    <w:p>
      <w:r>
        <w:t>Súd: Krajský súd Bratislava</w:t>
      </w:r>
    </w:p>
    <w:p>
      <w:r>
        <w:t>Spisová značka: 10Sd/124/2015</w:t>
      </w:r>
    </w:p>
    <w:p>
      <w:r>
        <w:t>ECLI: ECLI:SK:KSBA:2019:1015201867.2</w:t>
      </w:r>
    </w:p>
    <w:p>
      <w:r>
        <w:t>Dátum vydania: 11. 3. 2019</w:t>
      </w:r>
    </w:p>
    <w:p>
      <w:r>
        <w:t>Forma: Rozsudok</w:t>
      </w:r>
    </w:p>
    <w:p>
      <w:r>
        <w:t>Oblasť práva: Správne právo</w:t>
      </w:r>
    </w:p>
    <w:p>
      <w:pPr>
        <w:pStyle w:val="Heading2"/>
      </w:pPr>
      <w:r>
        <w:t>Text rozhodnutia</w:t>
      </w:r>
    </w:p>
    <w:p>
      <w:r>
        <w:t>Súd: Krajský súd Bratislava Spisová značka: 10Sd/124/2015 Identifikačné číslo súdneho spisu: 1015201867 Dátum vydania rozhodnutia: 12. 03. 2019 Meno a priezvisko sudcu, VSÚ: JUDr. Beata Jurgošová ECLI: ECLI:SK:KSBA:2019:1015201867.2 ROZSUDOK V MENE SLOVENSKEJ REPUBLIKY Krajský súd v Bratislave sudkyňou JUDr. Beátou Jurgošovou v právnej veci navrhovateľa: J. M., L. P. XX, XXX XX L. proti odporkyni: Sociálna poisťovňa ústredie, Ul. 29. augusta 8-10, Bratislava, o predčasný starobný dôchodok, takto r o z h o d o l : Súd rozhodnutie odporkyne číslo XXX XXX XXXX X zo dňa 17.7.2015 v spojení so zmenovým rozhodnutím číslo XXX XXX XXXX X zo dňa 27.10.2015 potvrdzuje. Účastníkom náhradu trov konania nepriznáva. o d ô v o d n e n i e : Rozhodnutím číslo XXX XXX XXXX X zo dňa 17.7.2015 odporkyňa podľa § 67 a § 255 ods. 5 zákona č. 461/2003 Z.z. o sociálnom poistení v znení neskorších predpisov zamietla žiadosť navrhovateľa o predčasný starobný dôchodok zo dňa 2. júna 2015. Rozhodnutím číslo XXX XXX XXXX X zo dňa 27.10.2015 odporkyňa podľa § 67 a § 255 ods. 5 zákona č. 461/2003 Z.z. o sociálnom poistení v znení neskorších predpisov odporkyňa zamietla žiadosť navrhovateľa o predčasný starobný dôchodok z 2. júna 2015. Týmto odporkyňa menila rozhodnutie zo dňa 17. júla 2015 v časti odôvodnenia po doplnení skutočností, na základe ktorých bolo rozhodnuté o žiadosti navrhovateľa o predčasný starobný dôchodok. Návrhom zo dňa 27.8.2015 navrhovateľ žiadal preskúmať rozhodnutie zo dňa 17.7.2015. Navrhovateľ v opravnom prostriedku namietal, že výsluhový dôchodok poberá len za obdobie služobného pomeru na Ministerstve vnútra Slovenskej republiky od 1.4.1976 do 1.10.1978. Ďalej uviedol, že od 1.10.1978 do 31.3.1991 pracoval v Bytovom podniku Petržalka ako strojník energetických zariadení a 10.12.1991 bol Ministrom vnútra Slovenskej republiky rehabilitovaný v súvislosti s politickými dôvodmi jeho uvoľnenia zo služobného pomeru. Odporkyňa vo svojom vyjadrení uviedla, že dôchodkové nároky navrhovateľa boli na základe opravného prostriedku znovu posúdené, pričom však bolo zistené, že opravnému prostriedku navrhovateľa nie je možné vyhovieť. Zároveň uviedla, že z dôvodu doplnenia skutočností, na podklade, ktorých bolo rozhodnuté o žiadosti navrhovateľa o predčasný starobný dôchodok, bolo vydané zmenové rozhodnutie. Predčasný starobný dôchodok bol určený správne, v súlade s platnými právnymi predpismi o sociálnom poistení. Napadnuté rozhodnutie žiadala ako vecne správne potvrdiť. Krajský súd preskúmal napadnuté rozhodnutie podľa § 250l a nasl. O.s.p., prejednal návrh navrhovateľa a dospel k záveru, že návrh nie je dôvodný. Krajský súd vykonal dokazovanie výsluchom odporkyne, oboznámil sa s obsahom dávkového spisu odporkyne číslo XXX XXX XXXX X ako aj s obsahom spisového materiálu a zistil tento skutkový stav. Z dávkového spisu vyplýva, že navrhovateľ žiadosťou spísanou dňa 02.06.2015 požiadal o priznanie predčasného starobného dôchodku od 02.06.2015. Rozhodnutím číslo XXX XXX XXXX X zo dňa 17.7.2015 odporkyňa podľa § 67 a § 255 ods. 5 zákona č. 461/2003 Z.z. o sociálnom poistení v znení neskorších predpisov navrhovateľovi zamietla žiadosť o predčasný starobný dôchodok zo dňa 2.6.2015. Zmenovým rozhodnutím podľa § 67 a § 255 ods. 5 zákona č. 461/2003 Z.z. o sociálnom poistení v znení neskorších predpisov, navrhovateľovi zamietla žiadosť o predčasný starobný dôchodok zo dňa 2.6.2015. Navrhovateľ sa na pojednávanie dňa 12.03.2019 nedostavil, bola riadne predvolaný, doručenie mal vykázané podľa § 47 ods. 2 Občianskeho súdneho poriadku (ďalej len O.s.p.), a preto súd podľa § 101 ods. 2 O.s.p. vec prejednal v jeho neprítomnosti. Zástupkyňa odporkyne sa v plnom rozsahu pridržiavala písomného vyjadrenia v tomto konaní. Poukázala na to, že nakoľko navrhovateľ nesplnil podmienku potrebného počtu rokov obdobia dôchodkového poistenia na vznik nároku na predčasný starobný dôchodok, jeho žiadosť o priznanie predčasného starobného dôchodku bola napadnutým rozhodnutím zamietnutá. Mala za to, že vydané rozhodnutie bolo v súlade s platnými právnymi predpismi o sociálnom poistení. Žiadala napadnuté rozhodnutie zo dňa 17.7.2015 v spojení so zmenovým rozhodnutím zo dňa 27.10.2015 ako vecne správne a zákonné potvrdiť. Podľa § 67 ods. 1 zákona č. 461/2003 Z.z. o sociálnom poistení v znení neskorších predpisov poistenec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1 opatrenia Ministerstva práce, sociálnych vecí a rodiny Slovenskej republiky č. 329/2013 Z. z., ktorým sa ustanovuje pevná suma zvýšenia dôchodkovej dávky a percento zvýšenia úrazovej renty v roku 2014, pevná suma zvýšenia dôchodkovej dávky v roku 2014 sa ustanovuje takto: 8,90 eura, ak ide o predčasný starobný dôchodok. Podľa § 2 písm. a) zákona č. 601/2003 Z.z. o životnom minime a o zmene a doplnení niektorých zákonov v znení účinnom k 1. januáru 2014 za životné minimum fyzickej osoby alebo fyzických osôb, ktorých príjmy sa posudzujú podľa § 3 spoločne, sa považuje suma alebo úhrn súm 198,09 eura mesačne, ak ide o jednu plnoletú fyzickú osobu. V preskúmavanej veci súd zistil, že navrhovateľ narodený dňa 3.10.1954 požiadal o priznanie predčasného starobného dôchodku od 02.06.2015. Podľa rozhodnutia Ministerstva vnútra SR č. SRLZ-42.198-1/SZ-2008 zo dňa 20.11.2008 navrhovateľovi pre nárok na výsluhový dôchodok bolo hodnotené obdobie dôchodkového poistenia: základná vojenská služba od 1. apríla 1974 do 29. marca 1976, doba služobného pomeru od 1. apríla 1976 do 30. septembra 1978, doba výkonu služby, za ktorú navrhovateľ bol rehabilitovaný podľa zákona č. 87/1991 Zb. o mimosúdnej rehabilitácii v znení neskorších predpisov od 1. októbra 1978 do 31. marca 1991, t.j. do účinnosti zákona o mimosúdnej rehabilitácii. Zachovanie nárokov zo zaradenia doby služby do I. alebo II. kategórie funkcií spočíva v určení zníženého dôchodkového veku v závislosti od rozsahu služby získanej v kategórii funkcií a v určení sumy starobného dôchodku v súlade s ust. § 274 ods. 2 zákona č. 461/2003 Z.z. aj podľa právnych predpisov účinných do 31. decembra 2003. S poukazom na to, že ustanovenie § 274 ods. 2 zákona č. 461/2003 Z.z. sa nevzťahuje na určenie sumy predčasného starobného dôchodku, ako aj na skutočnosť, že navrhovateľovi nevznikol nárok na zníženie dôchodkového veku, nie je možné získanú dobu služby hodnotiť, na nárok na predčasný starobný dôchodok a jeho sumu. Vyššie uvedené potvrdzuje aj to, že predčasný starobný dôchodok nie je uvedený ani v Dohovore o invalidných, starobných a pozostalostných dávkach (č. 128) uverejnenom v Zbierke zákonov č. 416/1991 Zb. a preto neprichádza do úvahy ani aplikácia článku 33 ods. 2 Dohovoru č. 128. V prípade, ak sa na určenie sumy dôchodku, hodnotia niektoré doby ako doby zamestnania podľa § 24 zákona č. 87/1991 Zb. o mimosúdnej rehabilitácii v znení neskorších predpisov, podľa § § 5 nariadenia vlády Českej a Slovenskej Federatívnej republiky č. 174/1991 Zb., ktorým sa vykonáva zákon o mimosúdnych rehabilitáciách, je potrebné použiť § 10 zákona č. 100/1988 Zb., a to z dôvodu, že sa prekrývajú dve doby ( v prípade navrhovateľa doba služby - doba výkonu služby, za ktorú navrhovateľ bol rehabilitovaný podľa zákona č. 87/1991 Zb. o mimosúdnej rehabilitácii v znení neskorších predpisov, a doba zamestnania). Na základe vyššie uvedených právnych predpisov sa započítava doba, ktorej zápočet je výhodnejší. V danom prípade o tom, že doba služby (doba výkonu služby, za ktorú navrhovateľ bol rehabilitovaný podľa zák. č. 87/1991 Zb. o mimosúdnej rehabilitácii v znení neskorších predpisov od 1.10.1978 do 31.3.1991) je výhodnejšia ako doba zamestnania, rozhodlo Ministerstvo vnútra SR rozhodnutím č. SRLZ-42.198-1/SZ-2008 zo dňa 20.11.2008. Vzhľadom na to, že navrhovateľovi pre nárok na výsluhový dôchodok bolo uvedené obdobie od 1.10.1978 do 31.3.1991 už zhodnotené, nie je možné dobu zamestnania od 1.10.1978 do 31.3.1991, podľa § 60 ods. 7 zák. č. 461/2003 Z.z. v znení neskorších predpisov započítať aj pre nárok na predčasný starobný dôchodok. Právny názor, že doby zabezpečenia (poistenia), ktoré sa prekrývajú, možno hodnotiť len raz, zaujal aj Najvyšší súd Slovenskej republiky v rozsudku č. 7So/127/2009 zo dňa 27. 10.2009, keď vyslovil právny názor, že započítanie doby podľa zákona č. 187/1991 Zb. v znení neskorších predpisov ako doby služby v osobitnom systéme sociálneho zabezpečenia vylučuje hodnotenie doby poistenia získanej vo všeobecnom systéme sociálneho poistenia, ktorá sa prekrýva s dobou hodnotenou podľa zákona č. 87/1997 Zb. v znení neskorších predpisov. Podľa § 60 ods. 9 zákona č. 461/2003 Z.z. v znení neskorších predpisov rok dôchodkového poistenia je 365 dní dôchodkového poistenia. Navrhovateľ ku dňu nároku na predčasný starobný dôchodok, t.j. 2.7.2015, získal 3 440 dní obdobia dôchodkového poistenia, t.j. 9 rokov a 155 dní. Podľa § 67 ods. 1 zákona č. 461/2003 Z.z. v znení neskorších predpisov nárok na predčasný starobný dôchodok vzniká, ak poistenec získal najmenej 15 rokov obdobia dôchodkového poistenia, chýbajú mu najviac dva roky do dovŕšenia dôchodkového veku a suma predčasného starobného dôchodku ku dňu, od ktorého požiadal o jeho priznanie, je vyššia ako 1,2 násobok sumy životného minima pre jednu plnoletú fyzickú osobu podľa osobitného predpisu. Suma predčasného starobného dôchodku je určená ako súčin priemerného osobného mzdového bodu, obdobia dôchodkového poistenia a aktuálnej dôchodkovej hodnoty, znížený o 0,5 % za každých začatých 30 dní obdobia, za ktoré sa dôchodok znižuje. Doba zamestnania a výška zárobkov navrhovateľa bola hodnotená na základe evidenčných listov dôchodkového zabezpečenia (poistenia). Súd konštatoval, že odporkyňa správne postupovala, keď žiadosť navrhovateľa o priznanie predčasného starobného dôchodku zamietla. Vzhľadom na vyššie uvedené súd napadnuté rozhodnutie odporkyne číslo XXX XXX XXXX X zo dňa 17.7.2015 v spojení so zmenovým rozhodnutím číslo XXX XXX XXXX X zo dňa 27.10.2015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https://www.kauzis.sk/judikatura/r/ECLI:SK:KSBA:2019:1015201867.2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