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2S/297/2015 z 22. 1. 2019</w:t>
      </w:r>
    </w:p>
    <w:p>
      <w:r>
        <w:t>Uznesenie Krajského súdu Bratislava z 22. januára 2019, sp. zn. 2S/297/2015, ECLI:SK:KSBA:2019:1015202170.1</w:t>
      </w:r>
    </w:p>
    <w:p>
      <w:r>
        <w:t>Súd: Krajský súd Bratislava</w:t>
      </w:r>
    </w:p>
    <w:p>
      <w:r>
        <w:t>Spisová značka: 2S/297/2015</w:t>
      </w:r>
    </w:p>
    <w:p>
      <w:r>
        <w:t>ECLI: ECLI:SK:KSBA:2019:1015202170.1</w:t>
      </w:r>
    </w:p>
    <w:p>
      <w:r>
        <w:t>Dátum vydania: 22. 1. 2019</w:t>
      </w:r>
    </w:p>
    <w:p>
      <w:r>
        <w:t>Forma: Uznesenie</w:t>
      </w:r>
    </w:p>
    <w:p>
      <w:pPr>
        <w:pStyle w:val="Heading2"/>
      </w:pPr>
      <w:r>
        <w:t>Text rozhodnutia</w:t>
      </w:r>
    </w:p>
    <w:p>
      <w:r>
        <w:t>Súd: Krajský súd Bratislava Spisová značka: 2S/297/2015 Identifikačné číslo súdneho spisu: 1015202170 Dátum vydania rozhodnutia: 23. 01. 2019 Meno a priezvisko sudcu, VSÚ: JUDr. Vlastimil Pavlikovský ECLI: ECLI:SK:KSBA:2019:1015202170.1 Uznesenie Krajský súd v Bratislave v právnej veci žalobcu: TAMIGO, s.r.o., IČO: 50380532, so sídlom v Bratislave, Jelenia 1, proti žalovanému: Finančné riaditeľstvo Slovenskej republiky, so sídlom v Banskej Bystrici, Lazovná 63, o preskúmanie zákonnosti rozhodnutia žalovaného č. 1533012/2015 zo dňa 12.10.2015, takto r o z h o d o l : Krajský súd v Bratislave konanie z a s t a v u j e . Žiaden z účastníkov konania n e m á p r á v o na náhradu trov konania. o d ô v o d n e n i e : I. Priebeh administratívneho konania 1. Pôvodným žalobcom v predmetnej právnej veci a zároveň daňovníkom bola spoločnosť Tex-Press Slovakia, s.r.o., IČO: 35872331, naposledy so sídlom v Bratislave, Vajnorská 137 (ďalej len právny predchodca žalobcu), ktorá zanikla zlúčením a z Obchodného registra bola vymazaná ku dňu 21.1.2017. Jej právnym nástupcom sa stala spoločnosť TAMIGO, s.r.o., IČO: 50380532, so sídlom v Bratislave, Jelenia 1, teda žalobca. 2. Daňový úrad Bratislava rozhodnutím č. 9102403/1/312669/2012/Dub zo dňa 1.3.2012 vyrubila právnemu predchodcovi žalobcu rozdiel dane z pridanej hodnoty za zdaňovacie obdobie február 2009 v sume 55.062,- €. 3. Žalovaný napadnutým rozhodnutím č. 1533012/2015 zo dňa 12.10.2015 potvrdil rozhodnutie Daňového úradu Bratislava č. 9102403/1/312669/2012/Dub zo dňa 1.3.2012. II. Žaloba 3. Právny predchodca žalobcu sa žalobou zo dňa 28.12.2015, osobne doručenou Krajskému súdu v Bratislave dňa 28.12.2015, domáhal preskúmania zákonnosti rozhodnutia žalovaného č. 1533012/2015 zo dňa 12.10.2015, jeho zrušenia spolu s prvostupňovým rozhodnutím č. 9102403/1/312669/2012/Dub zo dňa 1.3.2012 a vrátenia veci orgánu verejnej správy prvého stupňa na ďalšie konanie. 4. Právny predchodca žalobcu súčasne s podaním žaloby nezaplatil súdny poplatok. III. Vyjadrenie žalovaného 5. Žalovaný v písomnom vyjadrení navrhol žalobu zamietnuť. V podrobnostiach sa pridržiaval odôvodnenia napadnutého rozhodnutia. 6. Žalobca sa k vyjadreniu žalovaného písomne nevyjadril. IV. Relevantná právna úprava 7. Podľa § 491 zákona č. 162/2015 Z.z. Správny súdny poriadok v znení zákona č. 88/2017 Z.z. (ďalej len SSP) ak nie je ďalej ustanovené inak, platí tento zákon aj na konania začaté podľa piatej časti Občianskeho súdneho poriadku predo dňom nadobudnutia jeho účinnosti (ods. 1).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(ods. 2). Na lehoty, ktoré dňom nadobudnutia účinnosti tohto zákona neuplynuli, sa použijú ustanovenia tohto zákona; ak však zákon doteraz ustanovoval lehotu dlhšiu, uplynie lehota až v tomto neskoršom čase (ods. 3). 8. Podľa § 5 ods. 1 písm. a/ zákona č. 71/1992 Zb. o súdnych poplatkoch a poplatku za výpis z registra trestov v znení neskorších predpisov (ďalej len zákon č. 71/1992 Zb.)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9. Podľa § 10 ods. 1 zákona č. 71/1992 Zb.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10. Podľa § 10 ods. 3 zákona č. 71/1992 Zb.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a správca v ňom pokračuje namiesto poplatníka. 11.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12. Podľa § 99 písm. b/ SSP správny súd konanie uznesením zastaví, ak zistil taký nedostatok procesnej podmienky konania, ktorý nemožno odstrániť, a nebol dôvod na odmietnutie žaloby podľa § 98 ods. 1. V. Závery správneho súdu 13. Správny súd primárne skúmal podmienky konania, po splnení ktorých môže vo veci konať a rozhodnúť. Jednými z podmienok konania je nepochybne aj splnenie poplatkovej povinnosti za podanú žalobu vyplývajúcej zo zákona č. 71/1992 Zb. a právne zastúpenie žalobcu v konaní pred správnym súdom. 14. Správny súd v súvislosti so vznikom poplatkovej povinnosti poukazuje aj na stabilizovanú judikatúru Európskeho súdu pre ľudské práva, ktorý nikdy nevylučoval možnosť, že záujmy riadneho výkonu justície môžu odôvodňovať zavedenie finančného obmedzenia na prístup jednotlivca k súdu spočívajúceho v súdnom poplatku. Požiadavku zaplatiť súdne poplatky v súdnom konaní nemožno považovať za obmedzenie práva na prístup k súdu, ktoré je nezlučiteľné per se s článkom 6 ods. 1 Dohovoru o ochrane ľudských práv a základných slobôd (napríklad rozsudok vo veci Kreuz v. Poľsko zo dňa 19.6.2011, č. sťažnosti 28249/95, § 54, 60; Brualla Goméz de la Torre v. Španielsko zo dňa 19.12.1997, Reports of Judgments and Decisions 1997-VIII, str. 2955, § 33; rozsudok vo veci Tolstoy - Miloslavsky v. Spojené kráľovstvo zo dňa 13.7.1995, Séria A, č. 316-B, str. 80-81, §§ 61 a nasl.). 15. Zákon č. 71/1992 Zb. spája vznik poplatkovej povinnosti s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 5 ods. 1 písm. a/). Výnimku z poplatkovej povinnosti tvoria prípady uvedené v ustanovení § 4 citovaného zákona (tzv. vecné a osobné oslobodenie od súdnych poplatkov), o ktoré však v predmetnej právnej veci nejde, preto bol žalobca, resp. jeho právny predchodca, povinný zaplatiť súdny poplatok v správnej výške spolu so žalobou. Ak poplatník (v tomto prípade žalobca) nezaplatí súdny poplatok pri vzniku poplatkovej povinnosti, zákon č. 71/1992 Zb. mu umožňuje zaplatiť súdny poplatok ešte neskôr, a to na základe výzvy súdu podľa § 10 ods. 1, ktorá obsahuje lehotu na zaplatenie súdneho poplatku. Následkom nezaplatenia súdneho poplatku v lehote určenej súdom vo výzve podľa § 10 ods. 1 zákona č. 71/1992 Zb. je zastavenie konania, o čom musí byť poplatník poučený. Žalobca bol poučený o následku nezaplatenia súdneho poplatku za žalobu vo výzve č.k. 2S/297/2015-61 zo dňa 25.10.2018, ktorá bola žalobcovi doručená dňa 12.12.2018. Posledným dňom lehoty na zaplatenie súdneho poplatku bol 27.12.2018 (štvrtok, pracovný deň). Žalobca v uvedenej lehote na výzvu nereagoval a súdny poplatok nezaplatil súc poučený o následku jeho nezaplatenia. Zákon č. 71/1992 Zb. pri márnom uplynutí lehoty na zaplatenie súdneho poplatku určenej vo výzve podľa § 10 ods. 1 neumožňuje opakované (ďalšie) poskytnutie lehoty na zaplatenie súdneho poplatku, ale s touto skutočnosťou spája zastavenie konania. 16. Ďalším dôvodom na zastavenie konania je nezastúpenie žalobcu v konaní pred správnym súdom podľa § 49 ods. 1 SSP. Správny súd žalobcu vyzval výzvou č.k. 2S/297/2015-60 zo dňa 25.10.2018, aby v lehote 15 dní od jej doručenia správnemu súdu predložil plnú moc udelenú advokátovi na zastupovanie v predmetnom konaní. Správny súd žalobcu vo výzve poučil, že ak si uloženú povinnosť v uvedenej lehote nesplní, konanie bude zastavené. Výzva bola žalobcovi doručená dňa 12.12.2018, preto posledným dňom lehoty na predloženie plnej moci bol 27.12.2018 (štvrtok, pracovný deň). Žalobca v uvedenej lehote na výzvu nereagoval a správnemu súdu nepredložil plnú moc udelenú advokátovi, ktorý by ho v konaní zastupoval, resp. neoznámil, či má jeho zamestnanec alebo člen, ktorý môže za neho na správnom súde konať alebo ho zastupovať, vysokoškolské právnické vzdelanie druhého stupňa, súc poučený o následku nepredloženia plnej moci v určenej lehote. V tomto štádiu konania ide o neodstrániteľný nedostatok podmienky konania, ktorý správnemu súdu bráni v ďalšom procesnom postupe v konaní. 17. Správny súd na základe uvedených skutočností, citovaných právnych predpisov a judikatúry Európskeho súdu pre ľudské práva konanie zastavil pre nezaplatenie súdneho poplatku podľa § 10 ods. 1 zákona č. 71/1992 Zb. a pre neodstrániteľný nedostatok procesnej podmienky konania (nezastúpenie žalobcu v konaní pred správnym súdom) podľa § 99 písm. b/ SSP. 18. O práve účastníkov konania na náhradu trov konania súd rozhodol podľa § 170 písm. b/ SSP a žiadnemu z účastníkov konania nepriznal právo na náhradu trov konania, pretože konanie bolo zastavené. 19. Toto rozhodnutie senát Krajského súdu v Bratislave prijal pomerom hlasov 3 : 0 (§ 139 ods. 4 SSP, § 3 ods. 9 zákona č. 757/2004 Z. z. o súdoch a o zmene a doplnení niektorých zákonov v znení zákona č. 33/2011 Z. z.). Poučenie: Proti tomuto uzneseniu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https://www.kauzis.sk/judikatura/r/ECLI:SK:KSBA:2019:1015202170.1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