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8Sa/9/2017 z 30. 5. 2019</w:t>
      </w:r>
    </w:p>
    <w:p>
      <w:r>
        <w:t>Uznesenie Krajského súdu Bratislava z 30. mája 2019, sp. zn. 8Sa/9/2017, ECLI:SK:KSBA:2019:1017200232.1</w:t>
      </w:r>
    </w:p>
    <w:p>
      <w:r>
        <w:t>Súd: Krajský súd Bratislava</w:t>
      </w:r>
    </w:p>
    <w:p>
      <w:r>
        <w:t>Spisová značka: 8Sa/9/2017</w:t>
      </w:r>
    </w:p>
    <w:p>
      <w:r>
        <w:t>ECLI: ECLI:SK:KSBA:2019:1017200232.1</w:t>
      </w:r>
    </w:p>
    <w:p>
      <w:r>
        <w:t>Dátum vydania: 30. 5. 2019</w:t>
      </w:r>
    </w:p>
    <w:p>
      <w:r>
        <w:t>Forma: Uznesenie</w:t>
      </w:r>
    </w:p>
    <w:p>
      <w:pPr>
        <w:pStyle w:val="Heading2"/>
      </w:pPr>
      <w:r>
        <w:t>Text rozhodnutia</w:t>
      </w:r>
    </w:p>
    <w:p>
      <w:r>
        <w:t>Súd: Krajský súd Bratislava Spisová značka: 8Sa/9/2017 Identifikačné číslo súdneho spisu: 1017200232 Dátum vydania rozhodnutia: 31. 05. 2019 Meno a priezvisko sudcu, VSÚ: JUDr. Blanka Malichová ECLI: ECLI:SK:KSBA:2019:1017200232.1 Uznesenie Krajský súd v Bratislave v právnej veci žalobkyne: S. O., K.. XX.XX.XXXX, G.. XX.XX.XXXX, K. I. O. W. XX, O., proti žalovanému: Generálny riaditeľ Sociálnej poisťovne, so sídlom ul. 29. augusta č. 8-10, Bratislava, o preskúmanie zákonnosti rozhodnutia žalovaného číslo: XXX XXX XXXX X zo dňa 23. januára 2017, takto r o z h o d o l : Konanie zastavuje. Žiaden z účastníkov nemá právo na náhradu trov konania. o d ô v o d n e n i e : 1. Dňa 17.02.2017 bol Krajskému súdu v Bratislave (ďalej iba „správny súd“) doručený návrh žalobkyne na preskúmanie rozhodnutia žalovaného číslo: XXX XXX XXXX X zo dňa 23.01.2017 (ďalej iba „napadnuté rozhodnutie“) a rozhodnutia Sociálnej poisťovne, ústredie č.: XXX XXX XXXX X zo dňa 07.06.2016 (ďalej iba „prvostupňové rozhodnutie“) 2. Napadnutým rozhodnutím žalovaný zamietol v celom rozsahu odvolanie žalobkyne podané proti prvostupňovému rozhodnutiu vo veci posúdenia nároku žalobkyne na zvýšenie sumy starobného dôchodku na sumu minimálneho dôchodku a prvostupňové rozhodnutie zároveň potvrdil. 3. Z potvrdenia doručujúceho orgánu o nedoručení výzvy súdu zo dňa 18.09.2018 žalovanej bolo zistené, že žalovaná zomrela. Následne súd zistil, že žalobkyňa zomrela dňa 17.04.2017 a dedičské konanie po nej ako poručiteľke bolo vedené na Okresnom súdu Bratislava II pod sp. zn. 46D/330/2017. 4. Uznesením Okresného súdu Bratislava II sp. zn. 46D/330/2017 zo dňa 19.01.2018, právoplatného dňa 11.01.2019, bolo uvedené dedičského konanie zastavené a majetok nepatrnej hodnoty bo vydaný pani U. O., ktorá sa postarala o pohreb žalobkyne. 5. Podľa § 6 ods. 1 zákona č. 162/2015 Z. z. Správny súdny poriadok (ďalej iba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6. Podľa § 6 ods. 2 písm. c/ SSP, správne súdy rozhodujú v konaniach o správnych žalobách v sociálnych veciach. 7. Podľa § 199 ods. 1 písm. a/ SSP, sociálnymi vecami sa na účely tohto zákona rozumie rozhodovanie Sociálnej poisťovne. 8. Podľa § 35 ods. 1 SSP, procesnú subjektivitu má ten, kto má spôsobilosť mať práva a povinnosti, orgán verejnej správy a ten, komu ju zákon priznáva. 9. Podľa ustanovenia § 97 SSP, ak tento zákon neustanovuje inak, správny súd kedykoľvek počas konania prihliada na to, či sú splnené podmienky, za ktorých môže správny súd konať a rozhodnúť (ďalej len „procesné podmienky“). 10. Podľa ustanovenia § 99 písm. b/ SSP, správny súd konanie uznesením zastaví, ak zistil taký nedostatok procesnej podmienky konania, ktorý nemožno odstrániť, a nebol dôvod na odmietnutie žaloby podľa § 98 ods. 1 &lt;https://www.slov-lex.sk/pravne-predpisy/SK/ZZ/2015/162/20170501&gt;. 11. Procesné podmienky predstavujú základné procesné predpoklady, aby mohol súd autoritatívne rozhodnúť vo veci samej. Podmienkami konania sú teda také podmienky, bez existencie ktorých nemôže dôjsť k rozhodnutiu vo veci samej. Nedostatok niektorej podmienky konania alebo jej zánik v priebehu konania má procesné následky závislé od toho, či ide o nedostatok podmienky odstrániteľný alebo neodstrániteľný. Nedostatok niektorej podmienky konania vždy spôsobuje, že súd nesmie vydať meritórne rozhodnutie, pokiaľ nebude odstránený. Ak nie sú teda tieto podmienky splnené, súd nemôže pokračovať v konaní. Medzi podmienky konania na strane účastníkov konania patrí aj procesná subjektivita, t. j. spôsobilosť mať práva a povinnosti. Súd je povinný v každom štádiu konania skúmať, či konkrétny subjekt je nositeľom práva, aby s ním mohol ako s účastníkom konať. 12. Nakoľko v priebehu súdneho konania žalobkyňa zomrela, smrťou zanikla jej spôsobilosť mať práva a povinnosti, čím stratila procesnú subjektivitu. Strata procesnej subjektivity pred právoplatným skončením konania predstavuje neodstrániteľný nedostatok podmienky súdneho konania. Smrť fyzickej osoby bez ohľadu na iné skutočnosti predstavuje tzv. prekážku postupu konania, ktorú je potrebné odstrániť skôr, ako súd pokračuje v konaní, pričom pokračovanie v konaní závisí od zistenia skutočnosti, či zomrelá osoba mala právnych nástupcov, s ktorým možno ďalej konať. V prejednávanej veci žalobkyňa stratila spôsobilosť byť účastníčkou konania, pričom následné dedičské konanie bolo zastavené a majetok nepatrnej hodnoty bol vydaný osobe, ktorá sa postarala o pohreb. Preto je potrebné konštatovať, že v priebehu konania došlo k strate spôsobilosti žalobkyne byť účastníkom konania. 13. Z uvedeného vyplýva, že správny súd nemôže pre nedostatok procesnej podmienky v predmetnej veci ďalej konať a rozhodnúť, preto s poukazom na citované zákonné ustanovenia konanie zastavil. 14. O trovách konania rozhodol podľa ustanovenia § 170 písm. b/ SSP tak, že žiaden z účastníkov konania nemá právo na náhradu trov konania, ak konanie bolo zastavené. Poučenie: Proti tomuto uzneseniu možno podať kasačnú sťažnosť v lehote jedného mesiaca od doručenia rozhodnutia, na Krajskom súde v Bratislave (§ 443 ods. 1 SSP).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a návrh výroku rozhodnutia. Sťažnostné body možno meniť len do uplynutia lehoty na podanie kasačnej sťažnosti (§ 445 ods. 1, 2 S. s. p.).</w:t>
      </w:r>
    </w:p>
    <w:p/>
    <w:p>
      <w:r>
        <w:t>Zdroj: KAUZIS.SK – https://www.kauzis.sk/judikatura/r/ECLI:SK:KSBA:2019:1017200232.1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