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6S/149/2017 z 29. 5. 2019</w:t>
      </w:r>
    </w:p>
    <w:p>
      <w:r>
        <w:t>Uznesenie Krajského súdu Bratislava z 29. mája 2019, sp. zn. 6S/149/2017, ECLI:SK:KSBA:2019:1017201580.2</w:t>
      </w:r>
    </w:p>
    <w:p>
      <w:r>
        <w:t>Súd: Krajský súd Bratislava</w:t>
      </w:r>
    </w:p>
    <w:p>
      <w:r>
        <w:t>Spisová značka: 6S/149/2017</w:t>
      </w:r>
    </w:p>
    <w:p>
      <w:r>
        <w:t>ECLI: ECLI:SK:KSBA:2019:1017201580.2</w:t>
      </w:r>
    </w:p>
    <w:p>
      <w:r>
        <w:t>Dátum vydania: 29. 5. 2019</w:t>
      </w:r>
    </w:p>
    <w:p>
      <w:r>
        <w:t>Forma: Uznesenie</w:t>
      </w:r>
    </w:p>
    <w:p>
      <w:pPr>
        <w:pStyle w:val="Heading2"/>
      </w:pPr>
      <w:r>
        <w:t>Text rozhodnutia</w:t>
      </w:r>
    </w:p>
    <w:p>
      <w:r>
        <w:t>Súd: Krajský súd Bratislava Spisová značka: 6S/149/2017 Identifikačné číslo súdneho spisu: 1017201580 Dátum vydania rozhodnutia: 30. 05. 2019 Meno a priezvisko sudcu, VSÚ: Mgr. Mária Bindas Kántorová ECLI: ECLI:SK:KSBA:2019:1017201580.2 Uznesenie Krajský súd v Bratislave ako správny súd v právnej veci žalobcu: URBAN FALATH GAŠPEREC BOŠANSKÝ, s.r.o., advokátska kancelária, Havlíčková 16, 811 04 Bratislava, zastúpený: Mgr. Miroslav Vaško, advokát, Šándorova 2, 821 03 Bratislava, proti žalovanej: Národná banka Slovenska, Imricha Karvaša 1, 813 25 Bratislava, v konaní o preskúmanie zákonnosti rozhodnutia žalovanej č. NBS1-000-013-308 zo dňa 21.07.2017, takto r o z h o d o l : Správny súd konanie o kasačnej sťažnosti žalobcu zo dňa 03.04.2019 z a s t a v u j e . Žiaden z účastníkov konania nemá právo na náhradu trov konania. o d ô v o d n e n i e : 1. Žalobca sa žalobou doručenou Krajskému súdu v Bratislave dňa 25.09.2017 domáhal, aby súd zrušil rozhodnutie žalovaného č. NBS1-000-013-308 zo dňa 21.07.2017 v spojení s prvostupňovým rozhodnutím zo dňa 22.06.2017, č. z. 100-000-046-521 k č. sp. NBS1-000-012-506 a vec vrátil žalovanému na ďalšie konanie, eventuálne, aby žalovanému ako osobe povinnej sprístupňovať informácie podľa osobitného predpisu uložil povinnosť sprístupniť žalobcom požadovanú informáciu v lehote ôsmich dní od nadobudnutia právoplatnosti rozhodnutia. Zároveň žiadal, aby mu súd priznal 100% náhrady trov konania a 100% náhrady trov právneho zastúpenia. 2. Rozsudkom č.k. 6S/149/2017-58 zo dňa 14.02.2019 správny súd napadnuté rozhodnutie žalovaného č. NBS1-000-013-308 zo dňa 21.07.2017 zrušil a vec mu vrátil na ďalšie konanie. O trovách konania rozhodol tak, že žalobcovi priznal voči žalovanému právo na čiastočnú náhradu trov konania za zaplatený súdny poplatok. Z odôvodnenia rozsudku vyplýva, že súd nepriznal žalobcovi náhradu trov právneho zastúpenia, nakoľko tieto trovy nepovažoval za dôvodne (účelne) vynaložené a to z dôvodu, že žalobca ako advokátska kancelária sa v konaní dal zastúpiť advokátom, ktorý je zároveň spoločníkom a konateľom žalobcu - advokátskej kancelárie. Predmetný rozsudok nadobudol právoplatnosť dňa 15.03.2019. 3. Proti tomuto rozsudku v časti výroku o náhrade trov konania podal žalobca prostredníctvom právneho zástupcu kasačnú sťažnosť zo dňa 03.04.2019, doručenú tunajšiemu súd dňa 04.04.2019. Keďže žalobca spolu s podaním kasačnej sťažnosti nezaplatil súdny poplatok za kasačnú sťažnosť v sume 140,- eur, správny súd ho pod následkom zastavenia konania vyzval na zaplatenie súdneho poplatku v lehote 10 dní od doručenia, výzvou č. k. 6S/149/2017-86 zo dňa 30.04.2019, doručenou právnemu zástupcovi žalobcu dňa 13.05.2019. 4. Správny súd konštatuje, že žalobca napriek výzve správneho súdu súdny poplatok za kasačnú sťažnosť do dátumu vydania tohto rozhodnutia nezaplatil. 5.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6.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Podľa § 10 ods. 3 prvej vety zákona o súdnych poplatkoch, prvoinštančný súd zruší uznesenie o zastavení konania pre nezaplatenie súdneho poplatku, ak bol súdny poplatok zaplatený v lehote určenej súdom podľa odseku 1 alebo ak sú na to dôvody podľa odseku 2. 10. Podľa § 14 ods. 3 zákona o súdnych poplatkoch, v sťažnosti proti rozhodnutiu o zastavení súdneho konania pre nezaplatenie súdneho poplatku nemožno namietať skutočnosti, ktoré nastali po uplynutí lehoty na zaplatenie súdneho poplatku. 11.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12. Keďže žalobca nezaplatil súdny poplatok za podanie kasačnej sťažnosti ani v lehote určenej správnym súdom, správny súd postupoval v súlade s ust. § 10 ods. 1 zákona o súdnych poplatkoch a predmetné konanie o kasačnej sťažnosti žalobcu zo dňa 03.04.2019 zastavil. 13. O náhrade trov konania správny súd rozhodol podľa § 170 písm. b) zákona č. 162/2015 Z.z. Správny súdny poriadok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https://www.kauzis.sk/judikatura/r/ECLI:SK:KSBA:2019:1017201580.2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