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5S/220/2017 z 8. 4. 2019</w:t>
      </w:r>
    </w:p>
    <w:p>
      <w:r>
        <w:t>Rozsudok Krajského súdu Bratislava z 8. apríla 2019, sp. zn. 5S/220/2017, ECLI:SK:KSBA:2019:1017201823.4</w:t>
      </w:r>
    </w:p>
    <w:p>
      <w:r>
        <w:t>Súd: Krajský súd Bratislava</w:t>
      </w:r>
    </w:p>
    <w:p>
      <w:r>
        <w:t>Spisová značka: 5S/220/2017</w:t>
      </w:r>
    </w:p>
    <w:p>
      <w:r>
        <w:t>ECLI: ECLI:SK:KSBA:2019:1017201823.4</w:t>
      </w:r>
    </w:p>
    <w:p>
      <w:r>
        <w:t>Dátum vydania: 8. 4. 2019</w:t>
      </w:r>
    </w:p>
    <w:p>
      <w:r>
        <w:t>Forma: Rozsudok</w:t>
      </w:r>
    </w:p>
    <w:p>
      <w:r>
        <w:t>Oblasť práva: Správne právo</w:t>
      </w:r>
    </w:p>
    <w:p>
      <w:pPr>
        <w:pStyle w:val="Heading2"/>
      </w:pPr>
      <w:r>
        <w:t>Text rozhodnutia</w:t>
      </w:r>
    </w:p>
    <w:p>
      <w:r>
        <w:t>Súd: Krajský súd Bratislava Spisová značka: 5S/220/2017 Identifikačné číslo súdneho spisu: 1017201823 Dátum vydania rozhodnutia: 09. 04. 2019 Meno a priezvisko sudcu, VSÚ: JUDr. Dáša Filová ECLI: ECLI:SK:KSBA:2019:1017201823.4 ROZSUDOK V MENE SLOVENSKEJ REPUBLIKY Krajský súd v Bratislave v senáte zloženom z predsedníčky senátu JUDr. Dáši Filovej a členiek senátu JUDr. Viery Šebestovej a JUDr. Otílie Belavej, v právnej veci žalobcu: JOPI Trade spol. s r. o., Vlčany č. 155, 925 84 Vlčany, zastúpený: Nagy &amp; partners s. r. o., Športová 470/11, 921 01 Galanta, proti žalovanému: Finančné riaditeľstvo Slovenskej republiky, Lazovná 63, 974 01 Banská Bystrica, za účasti: Daňový úrad pre vybrané daňové subjekty, Radlinského 37, 817 73 Bratislava, o preskúmanie zákonnosti rozhodnutia žalovaného č. 1269982/2017 zo dňa 09.08.2017, takto r o z h o d o l : Krajský súd napadnuté rozhodnutie žalovaného č. 1269982/2017 zo dňa 09.08.2017 a rozhodnutie Daňového úradu pre vybrané daňové subjekty č. 393499/2017 zo dňa 20.04.2017 z r u š u j e a vec v r a c i a daňovému úradu pre vybrané daňové subjekty na ďalšie konanie. Žalobcovi súd priznáva voči žalovanému nárok na náhradu trov konania vo výške 100%. O výške náhrady trov konania rozhodne po právoplatnosti rozsudku samostatným uznesením súdny úradník. o d ô v o d n e n i e : I. Konanie pred orgánmi verejnej správy 1. Daňový úrad Nitra ako miestne príslušný správca dane vykonal u platiteľa dane z pridanej hodnoty JOPI Trade spol. s r. o. Vlčany daňovú kontrolu na zistenie oprávnenosti nároku na vrátenie nadmerného odpočtu alebo jeho časti za zdaňovacie obdobie august 2012 v zmysle § 46 ods. 2 zák. č. 563/2009 Z.z. v znení neskorších predpisov, o výsledku ktorej vyhotovil Protokol z daňovej kontroly na zistenie oprávnenosti nároku na vrátenie nadmerného odpočtu alebo jeho časti č. 20395382/2015 zo dňa 19.06.2015. Protokol bol spolu s výzvou na vyjadrenie sa k zisteniam uvedeným v protokole doručený platiteľovi dňa 26.06.2015. 2. Platiteľ doručil správcovi dane 14.07.2015 elektronickým podaním písomné vyjadrenie k protokolu Daňového úradu Nitra č. 20395382/2015 k zisteniam uvedeným v protokole zo dňa 19.06.2015. Správca dane dňa 18.08.2015 prerokoval s platiteľom ním predložené pripomienky a dôkazy k zisteniam uvedeným v protokole, o čom bola spísaná zápisnica o ústnom pojednávaní dňa 18.08.2015. 3. Daňový úrad Nitra na základe výsledku daňovej kontroly na zistenie oprávnenosti nároku na vrátenie nadmerného odpočtu alebo jeho časti na zdaňovacie obdobie august 2012 vydal Rozhodnutie č. 20752391/2015 zo dňa 02.09.2015, ktorým určil daňovému subjektu rozdiel v sume XXX.XXX,XX,- € na dani z pridanej hodnoty za zdaňovacie obdobie august 2012, nadmerný odpočet nepriznal v sume XXX.XXX,XX,- € a vyrubil daň v sume XXX.XXX,XX,- €. 4. Proti tomuto rozhodnutiu podal daňový subjekt odvolanie o ktorom rozhodlo Finančné riaditeľstvo SR Rozhodnutím č. 21465363/2015 zo dňa 15.12.2015, ktorým potvrdilo rozhodnutie Daňového úradu Nitra č. 20752391/2015 zo dňa 02.09.2015. Dňa 11.03.2016 platiteľ dane podal podnet na preskúmanie rozhodnutia č. 21465363/2015 zo dňa 15.12.2015 mimo odvolacieho konania na Ministerstvo financií SR. Ministerstvo financií SR po preskúmaní zrušilo rozhodnutie č. 21465363/2015 zo dňa 15.12.2015 a vrátilo vec na ďalšie konanie a rozhodnutie z dôvodu, že daňový úrad Nitra, ako aj Finančné riaditeľstvo SR posúdili vyčíslenie základu dane podľa § 22 ods. 1 zák. č. 222/2004 Z.z. pri neuznanom oslobodení od dane podľa § 43 ods. 1 citovaného zákona nesprávne. 5. V nadväznosti na uvedené rozhodnutie Ministerstva financií zo dňa 15.04.2016 vydalo Finančné riaditeľstvo SR rozhodnutie č. 922973/2016 zo dňa 27.05.2016, ktorým zrušilo rozhodnutie Daňového úradu Nitra č. 20752391/2015 zo dňa 02.09.2015 a vec mu vrátil na ďalšie konanie a rozhodnutie. 6. Daňový úrad pre vybrané daňové subjekty vydal Rozhodnutie č. 1673435/2016 zo dňa 04.11.2016, ktorým určil daňovému subjektu JOPI Trade spol. s r. o. rozdiel v sume XXX.XXX,XX,- € na dani z pridanej hodnoty za zdaňovacie obdobie august 2012, nadmerný odpočet nepriznal v sume XXX.XXX,XX,- € a vyrubil daň v sume XXX.XXX,XX,- €. 7. Proti uvedenému rozhodnutiu podal daňový subjekt odvolanie, o ktorom v odvolacom konaní rozhodlo Finančné riaditeľstvo SR rozhodnutím č. 202959/2017 zo dňa 03.03.2017 a rozhodnutie Rozhodnutie Daňového úradu pre vybrané daňové subjekty č. 1673435/2016 zo dňa 04.11.2016 zrušilo a vec vrátilo na ďalšie konanie a rozhodnutie. 8. Daňový subjekt vystavil odberateľské faktúry za dodanie minerálnych olejov - benzín pre dodávateľa Arzeto s. r. o. Praha v celkovej hodnote XXX.XXX.,XX ,- €, č. 729237, 729238, 729239, 729240 všetky zo dňa 01.08.2012 a faktúry č. 729241, 729242, 729243, 729244 všetky zo dňa 02.08.2012. 9. Správca dane zaslal FR SR dňa 11.01.2013 žiadosť o medzinárodnú výmenu informácii, v ktorej žiadal o preverenie obchodného vzťahu medzi spoločnosťami JOPI Trade a Arzeto. Dňa 30.09.2013 bola Daňovému úradu Nitra doručená konečná odpoveď zaevidovaná pod č. 9401400/4458898/2013, v ktorej bolo opäť uvedené, že sa nepodarilo skontaktovať so spoločnosťou Arzeto, zásielky boli doručené uplynutím lehoty. Preverením bankových účtov bolo zistené, že transakcie na bankových výpisoch nevypovedajú o akejkoľvek podnikateľskej činnosti, neboli tu vložené ani odoslané žiadne väčšie čiastky, jednalo sa len o bankové poplatky na spoločnosť je uvalená exekúcia. 10. Ďalej správca dane preveroval aj spoločnosti, ktoré prepravovali tovar, ako aj konečného príjemcu tovaru na základe CMR dokladov e-SD dokladov spoločnosti Ledopa s. r. o. Ždiar nad Sázavou, či táto spoločnosť skutočne vykonala prepravu tovaru, kto boli objednávateľom a komu bola táto vyfakturovaná a kto bol konečným príjemcom tovaru. Ďalej boli preverované spoločnosti Varezzan s. r. o. Praha, Uni Servis cz Praha, a ostatné spoločnosti, ktoré sú uvedené v prvostupňovom rozhodnutí. 11. Daňový subjekt JOPI Trade pri dodaní tovaru z tuzemska do iného členského štátu vystavil odberateľské faktúry za dodanie tovaru v zmysle § 72 ods. 1 zák. č. 222/2004 Z.z. o dani z pridanej hodnoty s odvolaním na dodanie tovaru s oslobodením od dane, pričom tieto boli zahrnuté v podanom daňovom priznaní na riadku 15 - dodanie tovaru a služieb s oslobodením od dane vo výške X.XXX.XXX,XX.,- €. 12. Správca dane spísal dňa 12.06.2013 so spoločnosťou JOPI Trade zápisnicu o ústnom pojednávaní, v ktorej sa mal konateľ vyjadriť k obchodnej spolupráci so spoločnosťou Arzeto, Varezzan, Uneda, SO-AND-SO. Nakoľko sa konateľ nevedel hneď vyjadriť a predložiť kúpno-predajné zmluvy, boli dňa 28.06.2013 na daňový úrad listom doručené odpovede na jednotlivé otázky správcu dane. Na základe doručených odpovedí na žiadosti o MVI v súvislosti s preverovaním priamych odberateľov JOPI Trade bolo zistené, že spoločnosti Arzeto, Varezzan, Uneda, či SO-AND-SO so správcom dane nespolupracujú, sú nekontaktné, zásielky nepreberajú a na výzvy správcu dane nereagujú. 13. Na základe všetkých uvedených zistení správca dane uviedol, že daňový subjekt nesplnil podmienky oslobodenia od dane pri dodaní tovaru z tuzemska do iného členského štátu v zmysle § 43 ods. 1 zák. č. 222/2004 Z.z. z dôvodu, že tento nebol odoslaný alebo prepravený z tuzemska do iného členského štátu predávajúcim alebo nadobúdateľom tovaru, alebo na ich účet, nakoľko JOPI Trade predával tovar bez prepravy a jeho odberatelia neboli taktiež objednávateľmi jednotlivých prepráv, resp. neboli prepravy uskutočnené na ich účet. V predmetných prípadoch boli dodania tovaru uskutočnené v zmysle § 13 ods. 1 písm. c/ citovaného zákona, t.j. dodanie tovaru sa uskutočnilo bez odoslania alebo prepravy, teda miestom dodania tovaru je miesto, kde sa tovar nachádzal v čase, keď sa jeho dodanie uskutočňuje. V uvedenom prípade je teda miestom dodania tovaru Slovenská republika prevádzky spoločnosti JOPI Trade. 14. Daňový úrad pre vybrané daňové subjekty spísal so splnomocneným zástupcom daňového subjektu dňa 07.04.2017 zápisnicu o ústnom pojednávaní, v ktorej správca dane oboznámil splnomocneného zástupcu daňového subjektu so skutočnosťou, že Finančné riaditeľstvo SR rozhodnutím zo dňa 03.03.2017 zrušilo rozhodnutie Daňového úradu pre vybrané daňové subjekty č. 1673435/2016 zo dňa 04.11.2016 a vec mu vrátil na ďalšie konanie a rozhodnutie. Ďalej bol daňový subjekt oboznámený so skutočnosťou, že v zmysle právneho názoru nadriadeného orgánu uvedeného v rozhodnutí zo dňa 03.03.2017 správca dane v ďalšom konaní vydá rozhodnutie, v odôvodnení ktorého v súlade s ust. § 63 ods. 5 zák. č. 563/2009 uvedie všetky skutočnosti, ktoré boli podkladom pre jeho vydanie a to výsledky daňovej kontroly za kontrolované zdaňovacie obdobie, výsledky prípadného dokazovania vo vyrubovacom konaní a vysporiadanie sa so všetkými námietkami daňového subjektu. S vyššie uvedeným vyjadrením správcu dane nesúhlasil daňový subjekt, podľa ktorého vykonané dokazovanie bolo nedostatočné. Správca dane trval na svojich záveroch. Na základe uvedených skutočností v nadväznosti na rozhodnutie Finančného riaditeľstva SR č. 202959/2017 zo dňa 03.03.2017 správca dane vydal rozhodnutie č. 393499/2017 zo dňa 20.04.2017, ktorým určil daňovému subjektu rozdiel v sume XXX.XXX,XX,- € na dani z pridanej hodnoty za zdaňovacie obdobie august 2012 a nadmerný odpočet nepriznáva v sume XXX.XXX,XX,- € a vyrubuje daň v sume XXX.XXX,XX,.- €. 15. Proti tomuto rozhodnutiu podal daňový subjekt odvolanie, o ktorom rozhodlo Finančné riaditeľstvo Slovenskej republiky rozhodnutím č. 1269982/2017 zo dňa 09.08.2017, ktorým potvrdilo rozhodnutie Daňového úradu pre vybrané daňové subjekty č. 393499/2017 zo dňa 20.04.2017 a zamietlo odvolanie daňového subjektu. II. Žalobné dôvody 16. Včas podanou žalobou na tunajšom súde dňa 30.10.2017 sa žalobca domáhal, aby súd zrušil rozhodnutie žalovaného č. 1269982/2017 zo dňa 09.08.2017, ktorým bolo potvrdené rozhodnutie Daňového úradu pre vybrané daňové subjekty č. 393499/2017 zo dňa 20.04.2017, ktorým správca dane podľa § 68 ods. 5, ods. 6 zák. č. 563/2009 Z.z. v znení neskorších predpisov vyrubil rozdiel dane v sume XXX.XXX,XX,- € za zdaňovacie obdobie august 2012. 17. Uviedol, že v konaní pred orgánmi finančnej správy došlo k podstatnému porušeniu procesných predpisov, ktoré malo za následok vydanie nezákonných rozhodnutí. Prvostupňové rozhodnutie vydal orgán, ktorý na jeho vydanie nebol oprávnený a žalovaný v odvolacom konaní rozhodnutie vydané nepríslušným orgánom potvrdil. Poukázal na ust. § 68 ods. 1 Daňového poriadku, v ktorom sa uvádza: „vyrubovacie konanie po doručení protokolu s výzvou podľa § 46 ods. 8 vykoná a rozhodnutie vo vyrubovacom konaní vydá správca dane, ktorý začal daňovú kontrolu. Daňovú kontrolu žalobca začal dňa 21.11.2012, na základe oznámenia o daňovej kontrole zo dňa 08.11.2012 Daňový úrad Nitra ako miestne príslušný správca dane. Tento daňový úrad mal podľa ust. § 68 ods. 1 Daňového poriadku oprávnene konať vo vyrubovacom konaní a vydať rozhodnutie o vyrubení dane. Iný daňový úrad ako daňový úrad, ktorý začal daňovú kontrolu u žalobcu nemá v zmysle ustanovení daňového poriadku na vydanie rozhodnutia vo vyrubovacom konaní oprávnenie. Na uvedené nemá vplyv ani skutočnosť, že z dôvodu prekročenia ročného obratu sa v zmysle § 6 ods. 3 písm. c/ zákona o orgánoch štátnej správy v oblasti dane a poplatkov zmenila miestna príslušnosť správcu dane žalobcu a počnúc januárom 2013 sa miestne príslušným správcom dane žalobcu stal daňový úrad pre vybrané daňové subjekty. Vzhľadom na skutočnosť, že daňový poriadok upravuje príslušnosť správcu dane počas vyrubovacieho konania osobitne uplatní sa postup podľa príslušného ustanovenia daňového poriadku § 68 ods. 1 Daňového poriadku. 18. Interpretácia žalovaného, že išlo o nové konanie v danej veci, ktoré mohol vykonať len miestne príslušný správca dane, pretože už nešlo o vyrubovacie konanie po doručení protokolu s výzvou, tak ako je uvedené v § 68 ods. 1 Daňového poriadku, ale o ďalšie konanie po zrušení rozhodnutia správcu dane odvolacím orgánom nemá oporu v zákone. 19. Napriek skutočnosti, že konanie vo veci daňovej kontroly začatej daňovým úradom Nitra bolo právoplatne ukončené a rozhodnutie daňového úradu prvé vydané daňovým úradom Nitra bolo neskôr zrušené, po zrušení rozhodnutia daňového úradu prvého a vrátenie veci na ďalšie konanie a rozhodnutie nejde o začatie nového konania vo veci. Toto konanie od jeho začatia cez vydanie právoplatného rozhodnutia následne jeho zrušenie a vrátenie veci na ďalšie konanie až do vydania nového rozhodnutia jeho zrušenia a vydanie ďalšieho rozhodnutia tvorí jeden celok. Žalobca má za to, že rozhodnutie daňového úradu je na základe vyššie uvedených skutočností nezákonné, pretože ho vydal orgán bez príslušnosti vo vyrubovacom konaní v danej veci konať a rozhodovať. Žalovaný nesprávnym procesným postupom nezabezpečil zrušenie rozhodnutia daňového úradu počas odvolacieho konania, hoci podľa § 74 ods. 4 Daňového poriadku bol povinný ho z dôvodu nezákonného postupu daňového úradu na základe podaného odvolania zrušiť. 20. Žalobca v žalobe ďalej uviedol, že rozhodnutie orgánu finančnej správy boli vydané na základe nedostatočne zisteného a nesprávne vyhodnoteného skutkového stavu a nesprávneho právneho posúdenia veci. 21. Má za to, že preukázal splnenie podmienok oslobodenia dodávok tovaru od dane podľa § 43 ZDPH v zákonnom požadovanom rozsahu. Žalobca uplatnil oslobodenie dodávok tovaru uskutočnených pre spoločnosti Arzeto, Varezzan, Uneda, SO-AND-SO od DPH, pretože podľa dokladov predložených týmito odberateľmi boli podmienky oslobodenia podľa § 43 ZDPH platné a účinné v čase uskutočnenia predmetných dodávok splnené. Tovar bol podľa medzinárodných nákladných listov CMR prepravený do Českej republiky, pričom prepravu mali podľa interpretácie vzájomných dohôd zmluvnými stranami organizovať zahraničný odberatelia mali zaplatiť kúpnu cenu tovaru bez prepravy, mali si vyzdvihnúť tovar z SR a zabezpečiť jeho prepravu na územie ČR. 22. Má za to, že bolo preukázané, že preprava tovaru do iného členského štátu bola vo všetkých prípadoch uskutočnená a tovar fyzicky opustil územie Slovenskej republiky. Skutočnosť, že prepravu podľa zistení daňového úradu zabezpečovali nákladu na ňu znášali ďalšie spoločnosti, ktoré boli zapojené do reťazového obchodu nemal žalobca ako zistiť. Keďže žalobca nezabezpečoval prepravu tovaru, nemal možnosť preveriť, či bol tovar prepravený do iného členského štátu v súlade so zmluvnými dojednaniami a údajmi uvedenými na prepravnom doklade a či preprava tovaru bola uskutočnená na účet českých odberateľských spoločností. Žalobca konal pri posúdení dodávok v dobrej viere, že podmienky oslobodenia od dane sú splnené. Žalobca nemôže niesť zodpovednosť za konanie svojho odberateľa. Orgány finančnej správy nevyvrátili dobrú vieru žalobcu, resp. nepreukázali jeho postup mimo rámec potrebnej opatrnosti. 23. Interpretácia dohôd zmluvnými stranami bola taká, že príslušná česká spoločnosť mala zaplatiť kúpnu cenu tovaru bez prepravy, tovar si mala vyzdvihnúť v Slovenskej republike a zabezpečiť jeho prepravu na územie Českej republiky. Fyzický pohyb tovaru a jeho premiestnenie z územia SR na územie ČR bolo preukázané a to aj prostredníctvom systému EMCS, resp. potvrdením zo strany spoločnosti, ktoré vykonali prepravu tovaru, čo daňový úrad ani žalovaný nespochybňuje. Prepravné a ďalšie sprievodné dokumenty, ktoré mal správca dane počas daňovej kontroly k dispozícii a ktoré sprevádzali tovar pri odoslaní a tiež objednávky preukazujú, že príjemcom tovaru boli príslušné české spoločnosti ako priamy nadobúdatelia. Daňový úrad však v rozhodnutí tvrdí, že z jednotlivých potvrdení prevzatia získaných od dopravcov tovaru na CMR dokladoch vyplýva, že české spoločnosti neboli príjemcom tovaru. Podľa údajov uvedených na nákladnom liste CMR a v sprievodných dokumentoch boli príjemcom tovaru české spoločnosti. Prijať minerálny olej v pozastavení dane je však oprávnený len prevádzkovateľ daňového skladu alebo tzv. oprávnený príjemca. Neboli oprávnenými príjemcami a preto museli mať na ukončenie prepravy zazmluvneného oprávneného príjemcu. Oprávnený príjemca skladá zábezpeku na spotrebnú daň, ktorú zaplatí, aby bol tovar uvoľnený do voľného obehu. Z uvedeného dôvodu uzavreli české spoločnosti zmluvy s oprávnenými príjemcami - odberatelia Varezzan a Uneda so spoločnosťou ECOLL Invest a. s. a odberatelia Arzeto a SO-AND-SO so spoločnosťou RSP Trans s. r. o. Uvedené spoločnosti ako oprávnený príjemcovia museli tovar prevziať, aby mohla byť ukončená preprava minerálnych olejov v režime pozastavenia dane. ECOLL Invest a RSP Trans mohli tovar prevziať len v mene a na účet subjektov, s ktorými mali uzatvorenú zmluvu, t.j. v mene českých spoločností, ktoré boli priamymi odberateľmi tovaru od žalobcu. 24. Z dokladov, ktoré splnomocnený zástupca žalobcu v daňovom konaní videl pri nahliadnutí do spisu dňa 17.05.2017 a ktoré získal správca dane v rámci medzinárodnej výmeny informácii od dopravcu, ktorý prepravoval tovar objednaný spoločnosťou SO-AND-SO vyplýva, že žalobca tovar odoslal podľa dohody spoločnosti SO-AND-SO. Zo všetkých dokladov je zrejmé, že miesto určenia tovaru bolo v Českej republike. Tovar bol prepravovaný na miesto určenia podľa dispozície objednávateľa uvedených v objednávke a v prepravnom doklade. Aspekt pohyblivosti dodávky zo strany žalobcu potvrdzuje aj skutočnosť, že v prepravných dokladoch je uvedený ako odosielateľ žalobca. Skutočnosť, že tovar bol spoločnosťou SO-AND-SO predaný ďalším subjektom, ktoré vytvorili celý reťazec, ako to tvrdí daňový úrad nemal žalobca ako zistiť. Z dokladov, ktoré žalobca mal a mohol mať k dispozícii totiž uvedená skutočnosť nie je zrejmá. Ani v prípade, že na riadku 24 CMR a na riadku 3 CMR je uvedený iný subjekt ako je príslušná česká spoločnosť, s ktorou žalobca uzatvoril kúpnu zmluvu, nie je možné automaticky odvodiť záver, že tovar bol predaný ďalším spoločnostiam a že tieto zabezpečovali prepravu. 25. Daňový úrad tiež v rozhodnutí tvrdí, že obsah prepravných dokumentov CMR a ostatných sprievodných dokladov pri preprave sa nezhodoval so skutkovým stavom, na základe čoho boli podľa daňového úradu aj v českej republike prijaté konsekvencie a redefinované dodávky. Ak by aj uvedené tvrdenie daňového úradu bolo pravdivé, žalobca nemal vedomosť o tom, že by mohli byť podmienky oslobodenia od dane podľa § 43 ods. 1 ZDPH porušené. Žalobca pred podpísaním zmlúv s českými spoločnosťami a s uskutočnením dodávok postupoval s odbornou starostlivosťou, keď preveroval identitu a status platiteľa DPH jednotlivých českých spoločností. Žalobca si vyžiadal od nich výpisy z obchodného registra, potvrdenia o registrácii k dani z príjmov i DPH, preveril si elektronicky platnosť IČ DPH, zisťoval, či nemajú daňové nedoplatky, či majú povolenie na predaj pohonných hmôt, či majú zabezpečeného oprávneného príjemcu, potvrdenia colného úradu o registrácii PO - distribútora pohonných hmôt jednotlivých českých spoločností, zmluvy uzatvorené s oprávnenými príjemcami - RSP Trans a ECOLL Invest, potvrdenia a neexistencii daňových, resp. colných nedoplatkov a ďalšie doklady, ktorými si žalobca preveroval identitu a status českých spoločností sú súčasťou spisu vedeného daňovým úradom. 26. Žalobca dodržal viac ako bežný štandard podnikateľskej opatrnosti a minimalizácie rizika uplatňovaný v tejto oblasti podnikania, pričom vyžadoval úhrady kúpnej ceny vopred a zaobstaral si dostatok informácii pre prijatie rozhodnutia o realizácii dodávok tovaru odberateľom. Žalobca sa ubezpečil, že tovar bol skutočne prepravený na územie iného členského štátu, uvedenú skutočnosť preukazovali nákladné listy CMR, pričom táto informácia je overiteľná aj z úradného zdroja. 27. Ak by aj došlo k porušeniu podmienok § 43 ods. 1 ZDPH, mohlo sa tak stať len konaním českej spoločnosti ako odberateľa bez vedomia žalobcu. Žalobca nemôže niesť zodpovednosť za prípadne podvodné konanie svojho obchodného partnera, ak o jeho podvodnom konaní nemal vedomosť. Túto zásadu potvrdzuje aj judikatúra SD EU, napr. rozsudok SD EU zo dňa 06.07.2006 v spojených veciach C-439/04 a C-440/04, ktorého princípy je možné analogicky uplatniť aj v kontrolovaných prípadoch. 28. Zo skutočnosti, že priamy odberatelia boli v čase daňovej kontroly a vyrubovacieho konania, t.j. aj niekoľko rokov po realizácii obchodov nekontaktný, nie je možné vyvodiť uvedený záver, že žalobca mal mať na základe uvedených skutočností vedomosť o podvodnom konaní svojich odberateľov. Žalobca nemal a nemá na uvedené skutočnosti žiaden vplyv a nemá odkiaľ uvedené informácie získať. Žalobca poukázal na interpretáciu právnych predpisov v oblasti DPH Súdnym dvorom EU v súvislosti s dodaním tovaru v rámci reťazových obchodov, z ktorej je potrebné pri posúdení skúmaných transakcií vychádzať. Ide o rozsudky Súdneho dvora EU C-245/04, Emag Handel Eder OHG, C-430-09 Euro Tyre Holding BV sa zaoberali dodaním tovaru do iného členského štátu v rámci reťazových obchodov a v žalobe odcitoval časti rozhodnutí. 29. Ďalej žalobca v žalobe poukázal na rozsudok Krajského súdu v Prahe zo dňa 30.03.2016, č. j. 46AF 12/2015-45, rozsudok Nejvyššího správního soudu ČR zo dňa 19.01.2017, č. j. 1Afs 87/2016-45. 30. Ďalej žalobca poukázal na preverovanie na základe medzinárodnej výmeny informácii, toto bolo nedostatočné pre formuláciu záverov orgánov finančnej správy. Žalobca žiadal počas daňovej kontroly, aby jednotlivý konatelia českých spoločností boli v tak závažnej veci predvolaný na vypočutie v rámci inštitútu výsluchu svedka, prípadne, aby bol ich výstup zabezpečený prostredníctvom orgánu finančnej správy Českej republiky. Tejto požiadavke žalobcu daňový úrad nevyhovel, hoci vypočutie týchto osôb môže byť významné tak na účely posúdenia, či dodávkami medzi žalobcom a jeho odberateľmi bola pohyblivá, ako aj na účely posúdenia vedomosti o zodpovednosti žalobcu v súvislosti s konaním českých spoločností. Daňový úrad sa nepokúsil o objektívne posúdenie skutkového stavu, vykonával len čiastkové úkony. V zmysle zásady zákonnosti daňový úrad mal dbať nielen na ochranu záujmov štátu, ale aj zachovávať práva a právom chránené záujmy daňových subjektov. Daňový úrad viedol dokazovanie nedôsledne. Žalovaný námietku žalobcu o nedostatočne zistenom skutkovom stave odmietol. 31. Žalovaný uprel žalobcovi právo na odpočítanie DPH z tuzemských nákupov pohonných látok od spoločnosti KOLO-KOMPANY tvrdiac, že nešlo o tuzemské dodávky, dodávateľovi pri nich nevznikla daňová povinnosť v zmysle § 19 ods. 1 ZDPH v tuzemsku a zároveň tým nevzniklo žalobcovi právo na odpočítanie dane podľa § 49 ods. 1 ZDPH, pretože nebola splnená základná podmienka vznik daňovej povinnosti v tuzemsku z titulu dodania tovaru. Daňový úrad v rozhodnutí spochybnil právo žalobcu na odpočítanie DPH tým, že spochybnil vznik daňovej povinnosti pri predmetných dodávkach. Daňový úrad tvrdí, že nevznikla pri predmetných dodávkach daňová povinnosť, pretože dodanie zo strany KOLO-KOMPANY nebolo preukázané v prípade benzínu, slovenská DPH bola uplatnená zo strany KOLO-KOMPANY nesprávne, pretože dodávka zo strany KOLO-KOMPANY nemala byť posúdená ako tuzemské dodanie. Podľa daňového úradu spoločnosť KOLO-KOMPANY sa mala registrovať na účely DPH v Českej republike a fakturovať žalobcovi intrakomunitárne dodanie tovaru z Českej republiky na Slovensko, keďže podľa daňového úradu žalobca ako konečný odberateľ znášal náklady na prepravu z ČR do SR. 32. Žalobca s touto argumentáciou žalovaného a daňového úradu nesúhlasí, dodanie tovaru potvrdila aj okrem iného svedecká výpoveď pána Kolozsiho (konateľa spoločnosti KOLO-KOMPANY v čase uskutočnenia obchodov), ako aj vysvetlenia a doklady, ktoré predložil žalobca. Z rozhodnutia daňového úradu vyplýva, že tento oprel svoj záver okrem iného o neschopnosť KOLO- KOMPANY preukázať uskutočnené dodávky z dôvodu, že je nekontaktná a bývalý konateľ nemá doklady k dispozícii. Ak však Ján Kolozsi ako bývalý konateľ KOLO-KOMPANY v čase výsluchu už nebol konateľom tejto spoločnosti, nemohol daňový úrad ani rozumne očakávať, že bude mať k dokladom tejto spoločnosti prístup. Ak chcel daňový úrad vykonať preverovanie dôsledne, mal predvolať a v prípade potreby nechať predviesť na výsluch nového konateľa spoločnosti a požadovať dokumenty spoločnosti KOLO- KOMPANY od neho. Bývalý konateľ spoločnosti KOLO-KOMPANY vo svojej výpovedi uviedol, že tovar bol dodaný českou spoločnosťou Čepro a. s., ktorá zabezpečovala prepravu tovaru svojimi vozidlami zo svojho skladu priamo do skladov žalobcu. Prepravu tovaru v zmysle ustanovenia rámcovej kúpnej zmluvy zo dňa 25.02.2011 uzatvorenej so spoločnosťou KOLO-KOMPANY, ako aj na základe informácii uvedených bývalým konateľom KOLO- KOMPANY zabezpečoval dodávateľ tovaru (KOLO-KOMPANY) nie je odôvodnené, aby žalobca mal k dispozícii akékoľvek doklady o preprave tovaru. S uvedenými dokladmi môže disponovať jedine spoločnosť KOLO-KOMPANY, resp. jej dodávateľ Čepro, ktorý realizoval prepravu tovaru. 33. Žalobca v žalobe ďalej uviedol, že tvrdenie orgánov finančnej správy, že žalobca v prípade dodania motorovej nafty od spoločnosti KOLO-KOMPANY nepreukázal vznik daňovej povinnosti v tuzemsku, ktorá je zákonnou podmienkou vzniku práva na odpočítanie dane je dôvodná. Na základe zistení daňového úradu uvedených v rozhodnutí daňového úradu, je možné konštatovať, že preprava tovaru z Českej republiky do Slovenskej republiky bola v prípade nafty prisúdená jednotlivými zmluvnými stranami v prvej dodávke uskutočnenej medzi Čerpo a spoločnosťou KOLO-KOMPANY. Následne dodávka medzi KOLO-KOMPANY a žalobcom bola vyhodnotená ako tuzemská dodávka. Uvedenému posúdeniu zodpovedal aj spôsob fakturácie tovaru, keď prvá dodávka bola posúdená ako pohyblivá dodávka - intrakomunitárne dodanie z ČR do SR oslobodené od DPH a druhá dodávka medzi KOLO-KOMPANY a žalobcom bola posúdená ako nepohyblivá dodávka vykonaná v tuzemsku so vznikom daňovej povinnosti u KOLO-KOMPANY a vznikom práva na odpočítanie dane u žalobcu. Orgány finančnej správy tvrdia, že pohyblivou dodávkou, ktorá jediná má nárok oslobodenie od dane je dodávka KOLO-KOMPANY a žalobca a dodávka, ktorá jej predchádzala je dodávkou bez prepravy s miestom dodania určeným v členskom štáte odoslania, ktorým je Česká republika. Vychádzajúc pritom z tvrdenia, že dodávateľ z ČR dodal tovar bez prepravy, pričom následne dochádzalo k reťazovým dodávkam, kde preprava bola vykonaná žalobcom alebo na jeho účet. 34. Žalobca namieta, že orgány finančnej správy pri posúdení dodania motorovej nafty od spoločnosti KOLO-KOMPANY dospeli nesprávnym výkladom právnych predpisov a judikatúry EU k zjednodušujúcemu záveru, že prepravu je možné priradiť len k tomu dodaniu, ktorého účastníkom na strane dodávateľa, či odberateľa bola osoba, ktorá zabezpečila prepravu a zaplatila prepravné náklady. Žalobca už v bodoch 115 - 123 žaloby poukázal na ustálenú judikatúru SD EU, že otázka prisúdenia prepravy konkrétnej transakcii v prípade reťazových obchodov závisí od celkového posúdenia všetkých okolností posudzovanej veci, pričom dôležitým aspektom je určenie okamihu, kedy bolo na konečného príjemcu prevedené právo nakladať s tovarom ako vlastník. V konaní nebolo preukázané, že by KOLO-KOMPANY previedla právo nakladať s pohonnými hmotami ako vlastník na žalobcu v Českej republike. Interpretácia dohody zmluvnými partnermi bola taká, že k prevodu práva nakladať s tovarom ako vlastník zo spoločnosti KOLO-KOMPANY na žalobcu došlo až na území Slovenskej republiky. O uvedenom svedčí aj dojednanie uvedené v článku IV. bodu 2 rámcovej kúpnej zmluvy, podľa ktorého miestom plnenia je sklad kupujúceho. Žalobca napriek skutočnosti, že zabezpečoval prepravu v čase, keď bol tovar prepravovaný z územia ČR na územie SR nemohol s tovarom disponovať inak ako dopravca, teda nemal možnosť pohonné hmoty počas doby ich prepravy užívať, predať, zničiť a podobne. Je nutné prihliadnuť aj na skutočnosť, že pri preprave tovaru v režime podmienečného oslobodenia od spotrebnej dane nemôže dôjsť k prevodu ekonomického vlastníctva, pretože v tomto režime musia byť splnené podmienky, ktoré v podstate znemožňujú voľne nakladať s tovarom až do momentu prepustenia tovaru do daňového voľného obehu. V zásada až po ukončení režimu podmienečného oslobodenia od spotrebnej dane je možné tento tovar voľne fyzicky premiestniť a následne s ním disponovať fakticky i právne. Na základe uvedeného je preukázané, že k prevodu práva nakladať s tovarom ako vlastník nemohlo dôjsť skôr, ako bol tovar fyzicky premiestnený na územie Slovenska. Prípadné podvodné konanie na predchádzajúcich stupňoch obchodného reťazca nemôže mať za následok odopretie práva na odpočítanie DPH žalobcovi, ak tento o tom nevedel alebo nemohol vedieť. 35. Ďalej žalobca v žalobe namietal, že žalovaný sa v rozhodnutí nevysporiadal so všetkými námietkami žalobcu uvedenými v odvolaní a svoje závery nedostatočne odôvodnil. Niektoré dôležité závery uvedené v rozhodnutí daňového úradu v rozhodnutí žalovaného úplne absentujú. Z toho dôvodu je rozhodnutie nezákonné a nepreskúmateľné. Na základe uvedených skutočností žalobca žiada, aby súd zrušil rozhodnutie žalovaného, ako aj rozhodnutie daňového úradu pre vybrané daňové subjekty a vec vrátil daňovému úradu pre vybrané daňové subjekty na ďalšie konanie a uplatňuje si trovy konania. III. Vyjadrenie žalovaného 36. Na výzvu u konajúceho súdu sa vyjadril žalovaný Finančné riaditeľstvo Slovenskej republiky dňa 12.02.2018, v ktorom uviedol, že žalobca v danej veci okrem podania žaloby zo dňa 27.10.2017 postúpil na Finančné riaditeľstvo SR podnet na preskúmanie rozhodnutia Finančného riaditeľstva SR č. 1269982/2017 zo dňa 09.08.2017 mimo odvolacieho konania, ktoré nadobudlo právoplatnosť dňa 31.08.2017. Finančné riaditeľstvo listom zo dňa 31.01.2018 v zmysle § 77 ods. 1 zák. č. 563/2009 Z.z. postúpilo podnet žalobcu na Ministerstvo financií SR. Na základe uvedeného žalovaný oznámil, že príslušný spisový materiál zašle až po vybavení veci na Ministerstve financií SR. 37. K žalobe sa vyjadril aj Daňový úrad pre vybrané daňové subjekty Bratislava vyjadrením zo dňa 19.02.2018, v ktorom uviedol, že nespĺňa podmienky ďalšieho účastníka v zmysle § 32 ods. 3 písm. c/ SSP a dáva na zváženie súdu, či je jeho účasť v preskúmavaní zákonnosti rozhodnutia Finančného riaditeľstva SR potrebná. Daňový úrad pre vybrané daňové subjekty dňa 06.04.2018 predložil konajúcemu súdu spisový materiál určenia rozdielu dane z pridanej hodnoty za zdaňovacie obdobie august 2012 na základe rozhodnutia č. 393499/2017 zo dňa 20.04.2017, ktoré bolo v odvolacom konaní potvrdené rozhodnutím Finančného riaditeľstva SR č. 1269982/2017 zo dňa 09.08.2017 k žalobe vedenej pod sp. zn. 5S 220/2017. 38. Žalovaný sa k žalobe ďalej viac nevyjadril. IV. Právne posúdenie krajským súdom a relevantné právne predpisy. 39. Krajský súd v Bratislave ako súd vecne a miestne príslušný na konanie vo veci (§ 10 SSP) na nariadenom pojednávaní preskúmal napadnuté rozhodnutie v rozsahu dôvodov uvedených v žalobe (§ 182 SSP) a dospel k záveru, že napadnuté rozhodnutia orgánu verejnej správy boli v súlade so zákonom. 40. Podľa § 2 ods. 1 SSP v správnom súdnictve poskytuje správny súd ochranu právam alebo právom chráneným záujmom fyzickej osoby a právnickej osoby v oblasti verejnej správy a rozhoduje v ďalších veciach ustanovených týmto zákonom. 41. Podľa § 6 ods. 1 SSP správne súdy v správnom súdnictve preskúmavajú na základe žalôb zákonnosť rozhodnutí orgánu verejnej správy, opatrení orgánov verejnej správy a iných zásahov orgánov verejnej správy, poskytujú ochranu pred nečinnosťou orgánov verejnej správy a rozhodujú o ďalších veciach ustanovených týmto zákonom. 42. Zákonnosť rozhodnutia správneho orgánu je podmienená zákonnosťou postupu, ktorý predchádzal jeho vydaniu. V rámci správneho súdnictva súd teda skúma aj procesné pochybenia správneho orgánu namietané v žalobe, najmä z toho pohľadu, či toto procesné pochybenie predstavuje takú vadu konania pred správnym orgánom, ktorá by mohla mať vplyv na zákonnosť napadnutého rozhodnutia. 43. Podľa § 3 ods. 1 zák. č. 563/2009 Z. z. o správe daní (Daňový poriadok), pri správe daní sa postupuje podľa všeobecne záväzných právnych predpisov, chránia sa záujmy štátu a obcí a dbá sa pritom na zachovávanie práv a právom chránených záujmov daňových subjektov a iných osôb. 44.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(ods. 2). 45. Správca dane hodnotí dôkazy podľa svojej úvahy, a to každý dôkaz jednotlivo a všetky dôkazy v ich vzájomnej súvislosti, pritom prihliada na všetko, čo pri správe daní vyšlo najavo (ods. 3). 46. Správca dane je povinný vykonať úkony pri správe daní aj z vlastného podnetu, ak sú splnené zákonné podmienky pre vznik alebo existenciu daňovej pohľadávky, a to aj vtedy, ak daňový subjekt nesplnil riadne alebo vôbec svoje povinnosti (ods. 5). 47. Daňové subjekty majú pri správe daní rovnaké práva a povinnosti (ods. 7). 48. Podľa § 24 ods. 1 zák. č. 563/2009 Z. z. o správe daní,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49. Podľa § 24 ods. 2 zák. č. 563/2009 Z. z. o správe daní, správca dane vedie dokazovanie, pričom dbá, aby skutočnosti nevyhnutné na účely správy daní boli zistené čo najúplnejšie a nie je pritom viazaný iba návrhmi daňových subjektov. 50. Podľa § 24 ods. 4 zák. č. 563/2009 Z. z. o správe daní,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51. Podľa § 44 ods. 1 zák. č. 563/2009 Z. z. o správe daní, daňovou kontrolou správca dane zisťuje alebo preveruje skutočnosti rozhodujúce pre správne určenie dane alebo dodržiavanie ustanovení osobitných predpisov. Daňová kontrola sa vykonáva v rozsahu, ktorý je nevyhnutne potrebný na dosiahnutie jej účelu. 52. Podľa § 46 ods. 8 zák. č. 563/2009 Z. z. o správe daní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1)zaplatiť alebo vykázať alebo na ktorú si uplatnil nárok podľa osobitných predpisov, 1)zašle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zaplatiť alebo vykázať alebo na ktorú si uplatnil nárok podľa osobitných predpisov nezistí, výzva na vyjadrenie k protokolu sa nezasiela. Rovnako sa výzva nezašle, ak daňový subjekt neumožní vykonanie daňovej kontroly, v dôsledku čoho mu zanikne nárok na vrátenie nadmerného odpočtu podľa osobitného predpisu. 53. Podľa § 46 ods. 9 zák. č. 563/2009 Z. z. o správe daní, daňová kontrola je ukončená dňom a) doručenia protokolu podľa odseku 8, b) doručenia oznámenia o určovaní dane podľa pomôcok podľa § 48 ods. 2, alebo c) zániku nároku na vrátenie nadmerného odpočtu podľa osobitného prepisu. 54. Lehota na vykonanie daňovej kontroly je najviac jeden rok odo dňa jej začatia. Na prerušenie daňovej kontroly sa primerane použije § 61. Ak ide o daňovú kontrolu zahraničných závislých osôb, ktoré určujú základ dane podľa osobitného predpisu, 36b) druhostupňový orgán môže lehotu podľa prvej vety pred jej uplynutím na základe písomného odôvodnenia predĺžiť najviac o 12 kalendárnych mesiacov (ods. 10). 55. Podľa § 61 ods. 1 zák. č. 563/2009 Z. z. o správe daní, správca dane daňové konanie a) preruší, ak má vedomosť, že sa začalo konanie o predbežnej otázke, b) môže prerušiť, ak sa začalo konanie o inej skutočnosti rozhodujúcej na vydanie rozhodnutia alebo je potrebné získať informácie spôsobom podľa osobitného predpisu. 56. Podľa § 68 ods. 5 zák. č. 563/2009 Z. z. o správe daní, správca dane v rozhodnutí vydanom vo vyrubovacom konaní vyrubí daň alebo rozdiel dane oproti vyrubenej dani. 57. Podľa § 2 ods. 1 zák. č. 222/2004 Z. z. o DPH, predmetom dane je a) dodanie tovaru za protihodnotu v tuzemsku uskutočnené zdaniteľnou osobou, ktorá koná v postavení zdaniteľnej osoby, b) poskytnutie služby (ďalej len "dodanie služby") za protihodnotu v tuzemsku uskutočnené zdaniteľnou osobou, ktorá koná v postavení zdaniteľnej osoby, c) nadobudnutie tovaru za protihodnotu v tuzemsku z iného členského štátu Európskej únie (ďalej len "členský štát"), d) dovoz tovaru do tuzemska. 58. Podľa § 8 ods. 1 písm. a) zák. o DPH, dodaním tovaru je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v deň predchádzajúci dňu predaja bankoviek a mincí. 59. Podľa § 19 ods. 1 zák. o DPH,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60. Podľa § 49 ods. 1 zák. o DPH, právo odpočítať daň z tovaru alebo zo služby vzniká platiteľovi v deň, keď pri tomto tovare alebo službe vznikla daňová povinnosť. 61. Podľa § 49 ods. 2 zák. o DPH,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b) ním uplatnená z tovarov a služieb, pri ktorých je povinný platiť daň podľa § 69 ods. 2 až 4, 7 a 9 až 12, c) ním uplatnená pri nadobudnutí tovaru v tuzemsku z iného členského štátu podľa § 11 a § 11a, d) zaplatená správcovi dane v tuzemsku pri dovoze tovaru. 62. Podľa § 51 ods. 1 písm. a) zák. o DPH, právo na odpočítanie dane podľa § 49 môže platiteľ uplatniť, ak pri odpočítaní dane podľa § 49 ods. 2 písm. a) má faktúru od platiteľa vyhotovenú podľa § 71. 63. Podľa § 71 ods. 1 zák. o DPH, na účely tohto zákona a) faktúrou je každý doklad alebo oznámenie, ktoré je vyhotovené v listinnej forme alebo elektronickej forme podľa tohto zákona alebo zákona platného v inom členskom štáte upravujúceho vyhotovenie faktúry, b) elektronickou faktúrou je faktúra, ktorá obsahuje údaje podľa § 74 a je vydaná a prijatá v akomkoľvek elektronickom formáte; elektronickú faktúru možno vydať len so súhlasom príjemcu tovaru alebo služby, c) vierohodnosťou pôvodu faktúry sa rozumie potvrdenie totožnosti dodávateľa tovaru alebo služby alebo osoby, ktorá v mene dodávateľa vyhotovila faktúru, d) neporušenosťou obsahu faktúry sa rozumie zachovanie obsahu faktúry, e) elektronickou výmenou údajov sa rozumie prenos údajov elektronickou formou z počítača do počítača s využitím schválenej normy štruktúry odkazu elektronickej výmeny. 64. Za faktúru sa považuje aj každý doklad alebo oznámenie, ktoré mení pôvodnú faktúru a osobitne a jednoznačne sa na ňu vzťahuje (ods. 2). 65. Podľa § 71 ods. 3 zák. o DPH, zdaniteľná osoba je povinná zabezpečiť vierohodnosť pôvodu, neporušenosť obsahu a čitateľnosť faktúry od jej vydania do konca obdobia na uchovávanie faktúry. Ako spôsob zabezpečenia vierohodnosti pôvodu, neporušenosti obsahu a čitateľnosti faktúry možno použiť a) kontrolné mechanizmy podnikových procesov, ktoré spoľahlivo zabezpečia priraditeľnosť faktúry k dokumentom súvisiacim s dodaním tovaru alebo služby, b) zaručený elektronický podpis podľa osobitného predpisu 29) alebo zákona platného v inom členskom štáte upravujúceho použitie zaručeného elektronického podpisu, c) elektronickú výmenu údajov, ak zmluva týkajúca sa tejto výmeny ustanoví použitie postupov zabezpečujúcich vierohodnosť pôvodu a neporušenosť obsahu údajov, d) iný spôsob zabezpečujúci vierohodnosť pôvodu a neporušenosť obsahu faktúry. 66. Podľa § 191 ods. 1 SSP, správny súd rozsudkom zruší napadnuté rozhodnutie orgánu verejnej správy alebo opatrenie orgánu verejnej správy, ak a) bolo vydané na základe neúčinného právneho predpisu, b) ho vydal orgán, ktorý na to nebol zo zákona oprávnený, c) vychádzalo z nesprávneho právneho posúdenia veci, d) je nepreskúmateľné pre nezrozumiteľnosť alebo nedostatok dôvodov, e) zistenie skutkového stavu orgánom verejnej správy bolo nedostačujúce na riadne posúdenie veci, f) skutkový stav, ktorý vzal orgán verejnej správy za základ napadnutého rozhodnutia alebo opatrenia, je v rozpore s administratívnymi spismi alebo v nich nemá oporu, g) došlo k podstatnému porušeniu ustanovení o konaní pred orgánom verejnej správy, ktoré mohlo mať za následok vydanie nezákonného rozhodnutia alebo opatrenia vo veci samej. 67. Podľa § 191 ods. 3 SSP, ak správny súd zrušuje napadnuté rozhodnutie alebo opatrenie žalovaného, v závislosti od okolností môže na návrh žalobcu súčasne a) zrušiť aj rozhodnutie orgánu verejnej správy alebo opatrenie orgánu verejnej správy nižšieho stupňa, ktoré mu predchádzalo, b) zrušiť aj skôr vydané rozhodnutie orgánu verejnej správy alebo opatrenie orgánu verejnej správy, ak postupoval podľa § 27 ods. 1. 68. Podľa § 191 ods. 6 SSP, právnym názorom, ktorý vyslovil správny súd v zrušujúcom rozsudku, je orgán verejnej správy v ďalšom konaní viazaný. Ak orgán verejnej správy v ďalšom konaní nepostupoval v súlade s právnym názorom správneho súdu a správny súd opätovne zrušil rozhodnutie orgánu verejnej správy alebo opatrenie orgánu verejnej správy z tých istých dôvodov, môže správny súd i bez návrhu v zrušujúcom rozsudku uložiť orgánu verejnej správy pokutu. 69. Úlohou súdu v rámci preskúmania zákonnosti napadnutého rozhodnutia žalovaného a predchádzajúceho postupu správneho orgánu, podľa SSP bolo posúdiť, či správny orgán vecne príslušný na konanie si zadovážil dostatok skutkových podkladov pre vydanie rozhodnutia, či zistil vo veci skutkový stav dostatočne a riadne,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musel skúmať procesné pochybenia správneho orgánu namietané v žalobe, či uvedené procesné pochybenie správneho orgánu je takou vadou konania pred správnym orgánom, ktorá mohla mať vplyv na zákonnosť napadnutého rozhodnutia. 70. Daňový poriadok zakotvuje základné zásady daňového konania. Jednou z týchto zásad je zásada zákonnosti.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71.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72. Skutočnosť, že daňové orgány majú povinnosť dbať na zachovávanie práv a právom chránených záujmov daňových subjektov a ďalších osôb, nie je v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(a to hmotnoprávne, ako aj procesné), ktoré sú podľa § 1 zákona č. 1/1993 Z.z. o Zbierke zákonov Slovenskej republiky zverejnené v Zbierke zákonov. 73. Podmienky uvedené v § 49 ods. 1, 2 a § 51 zákona o DPH sú hmotnoprávnej povahy a na ich splnenie sa viaže nárok na odpočítanie dane. Zákonodarca požaduje, aby platiteľ, ktorý nárok na odpočítanie uplatňuje preukázal, že splnil podmienky, ktoré pre nárok na odpočítanie zákon stanovil. Pokiaľ si platiteľ uplatňuje právo na odpočítanie dane z dodávateľskej faktúry, musí byť schopný sám preukázať, že zdaniteľný obchod bol uskutočnený. 74. Dodanie tovaru, na základe ktorého vznikla daňová povinnosť, je základnou podmienkou uplatnenia odpočtu. Z dôvodu akceptovania odpočítania dane je platiteľ zaťažený dôkazným bremenom preukázateľnosti, že pri tomto tovare vznikla daňová povinnosť nielen po formálnej stránke (vystavenými dokladmi), ale aj obsahovej. Nestačí len formálne deklarovať dodanie tovaru faktúrou, ale je potrebné preukázať aj vecné naplnenie. Samotná faktúra nie je relevantným dôkazom o tom, že daňový subjekt skutočne kúpil tovar, pri ktorom vznikla daňová povinnosť a prešlo naň dispozičné právo. 75. Ustanovenie § 49 ods. 1 a ods. 2 zákona o DPH určuje podmienky, za akých si daňový subjekt môže odpočítať daň, pričom základná podmienka je, aby išlo o tovar, ktorý bol dodaný platiteľom dane uvedeným na faktúre. Správca dane pri posudzovaní opodstatnenosti uplatneného nároku na odpočítanie dane správne vychádza nielen z daňových dokladov predložených žalobcom, ale aj zo zistení, či predloženým dokladom nechýba materiálny podklad. 76. V danom preskúmavanom prípade žalovaný a tiež správca dane vo svojich rozhodnutiach dospeli k záveru, že daňovou kontrolou bolo preukázané, že obchody deklarované žalobcom ako titul na zdaniteľné plnenia, z ktorých mu vznikol nárok na odpočítanie DPH, neprebehli deklarovaným spôsobom, žalobca nepreukázal ich reálnosť, neuniesol dôkazné bremeno, keď sa mu právne relevantným spôsobom nepodarilo preukázať prijatie zdaniteľných obchodov od dodávateľa vystavujúceho faktúru, ktorej pravdivosť správca dane spochybňuje. 77. V danej súvislosti najprv súd poukazuje na početnú judikatúru Súdneho dvora EÚ zaoberajúcu sa výkladom záväzných dokumentov EÚ v oblasti spoločného systému DPH (rozsudok vo veci C-80/11 z 21.06.2012 - Mahagében a Dávid, rozsudok vo veci C-285/11 z 06.12.2012 - Bonik, rozsudok vo veci C-18/13 z 13.02.2014 - Maks Pen...). Vyplýva z nej, že „právo zdaniteľných osôb odpočítať DPH, ktorú majú zaplatiť, DPH splatnú alebo už zaplatenú na vstupe z tovarov, ktoré nadobudli, alebo služieb, ktoré prijali, predstavuje základnú zásadu spoločného systému DPH zavedeného právnou úpravou Únie“. Ako Súdny dvor opakovane zdôraznil „právo na odpočítanie dane uvedené v článku 167 a nasl. smernice 2006/112 je neoddeliteľnou súčasťou mechanizmu DPH a v zásade nemôže byť obmedzené. Predovšetkým sa toto právo uplatňuje bezprostredne na všetky dane zaťažujúce plnenia uskutočnené na vstupe“ (pozri rozsudok Bonik, už citovaný, bod 26 a citovanú judikatúru). „Na odpočítanie je potrebné, aby dotknutá osoba bola jednak zdaniteľnou osobou v zmysle tejto smernice a jednak, aby zdaniteľná osoba využívala uvedené tovary a služby zakladajúce toto právo na výstupe pre potreby svojich vlastných zdaniteľných plnení, a že na vstupe musia byť tieto tovary a služby poskytnuté inou zdaniteľnou osobou (pozri rozsudok Bonik, už citovaný, bod 29 a citovanú judikatúru). Ak sú tieto podmienky splnené, právo na odpočítanie dane nemôže byť v zásade zamietnuté“. 78. Na druhej strane však osoby podliehajúce súdnej právomoci sa nemôžu podvodne alebo zneužívajúcim spôsobom dovolávať noriem práva Únie. Prináleží teda vnútroštátnym orgánom a súdom zamietnuť priznanie práva na odpočítanie, ak sa s ohľadom na objektívne skutočnosti preukáže, že toto právo sa uplatňuje podvodne alebo zneužívajúcim spôsobom. Tak je to v prípade, ak daňový podvod spácha samotná zdaniteľná osoba, ako aj v prípade, ak zdaniteľná osoba vedela alebo mala vedieť, že svojou kúpou sa zúčastnila na plnení, ktoré bolo súčasťou podvodu vo vzťahu k DPH. Zdaniteľná osoba sa totiž musí na účely smernice 2006/112 považovať za účastníka na tomto podvode, a to bez ohľadu na otázku, či má alebo nemá prospech z opätovného predaja tovaru alebo poskytnutia služieb v rámci jej uskutočnených zdaniteľných plnení na výstupe. Právo na odpočítanie dane tak možno zdaniteľnej osobe zamietnuť iba pod podmienkou, že sa na základe objektívnych skutočností preukáže, že zdaniteľná osoba, ktorej bol dodaný tovar alebo poskytnutá služba zakladajúca právo na odpočítanie dane, vedela alebo mala vedieť, že sa týmto nadobudnutím tovaru alebo prijatím týchto služieb zúčastní na transakcii predstavujúcej daňový podvod týkajúci sa DPH zo strany dodávateľa alebo iného hospodárskeho subjektu, ktorý na vstupe alebo na výstupe zasahuje do reťazca týchto dodaní alebo týchto služieb. 79. Keďže zamietnutie práva na odpočítanie dane je výnimkou z uplatnenia základnej zásady, ktorú predstavuje toto právo, je povinnosťou príslušných daňových úradov predložiť dostatočné objektívne dôkazy, že právo na odpočítanie dane a právo daňovému subjektu neprináleží. Vnútroštátnym súdom napokon prináleží overiť, či dotknuté daňové úrady preukázali existenciu objektívnych skutočností priznanie práva vylučujúcich. Vnútroštátnemu súdu potom prináleží vykonať celkové posúdenie všetkých skutočností a skutkových okolností veci, aby bolo vzhľadom na objektívne skutočnosti predložené daňovými úradmi možné určiť, či daňový subjekt vedel alebo mal vedieť, že uvedené plnenie zakladajúce právo na odpočet dane bolo súčasťou podvodu, ktorého sa dopustili jeho dodávatelia. 80. Z judikatúry Súdneho dvora EÚ vyplýva, že zdaniteľná osoba si nemôže odpočítať DPH, ktorá je uvedená na faktúrach vystavených dodávateľom v prípade, ak sa ukáže, že hoci bolo dodanie uskutočnené, no v skutočnosti nebolo vykonané ani dodávateľom, ani jeho subdodávateľom (napr. preto, že títo nedisponovali potrebnými zamestnancami, hmotnými prostriedkami a aktívami, že náklady na poskytnutie plnenia neboli zaznamenané v ich účtovníctve a totožnosť osôb, ktoré podpísali niektoré dokumenty ako dodávatelia, sa ukázala ako nejasná), avšak až za súčasného splnenia dvoch podmienok, a to, že táto skutočnosť predstavuje podvodné konanie a ak sa preukáže, že vzhľadom na objektívne skutočnosti predložené daňovými úradmi zdaniteľná osoba vedela alebo mala vedieť, že uvedené plnenie zakladajúce právo na odpočet dane bolo súčasťou podvodu, pričom prislúcha vnútroštátnemu súdu túto skutočnosť overiť. 81. Žalobca v prvom rade namietal nezákonný postup orgánov finančnej správy. Poukázal na ust. § 68 ods. 1 Daňového poriadku, podľa ktorého „... vyrubovacie konanie po doručení protokolu s výzvou podľa § 46 os. 8 vykoná a rozhodnutie vo vyrubovacom konaní vydá správca dane, ktorý začal daňovú kontrolu. Vyrubovacie konanie po doručení protokolu s výzvou podľa § 49 os. 1 vykoná a rozhodnutie vo vyrubovacom konaní vydá správca dane, ktorý doručil daňovému subjektu oznámenie podľa § 48 ods. 2. Ak daňovú kontrolu vykonalo finančné riaditeľstvo, vyrubovacie konanie vykoná a rozhodnutie vo vyrubovacom konaní vydá miestne príslušný správca dane.“ 82. Daňová kontrola u žalobcu sa začala dňa 21.11.2012 na základe oznámenia o daňovej kontrole zo dňa 08.11.2012 Daňovým úradom Nitra ako miestne príslušnom správcu dane. Podľa žalobcu tento daňový úrad mal podľa ust. § 68 ods. 1 Daňového poriadku oprávnenie konať vo vyrubovacom konaní a vydať rozhodnutie o vyrubení dane. Iný daňový úrad ako daňový úrad, ktorý začal daňovú kontrolu u žalobcu nemá v zmysle ustanovení daňového poriadku na vydanie rozhodnutia vo vyrubovacom konaní oprávnenie. Z takto ustanovenej príslušnosti pre správcu dane neexistuje vo vyrubovacom konaní žiadne zákonná výnimka. Na uvedené nemá vplyv ani skutočnosť, že z dôvodu prekročenia ročného obratu sa v zmysle § 6 ods. 3 písm. c/ zákona o orgánoch štátnej správy v oblasti dane a poplatkov zmenila miestna príslušnosť správcu dane žalobcu a počnúc januárom 2013 sa miestne príslušným správcom dane žalobcu stal Daňový úrad pre vybrané daňové subjekty. 83. Túto námietku žalobcu súd vyhodnotil ako dôvodnú. Podľa vyššie citovaného ustanovenia § 68 ods. 1 Daňového poriadku jednoznačne vyplýva, že vyrubovacie konanie začne nasledujúci deň po dni doručenia protokolu z daňovej kontroly spolu s výzvou na vyjadrenie sa k zisteniam uvedeným v protokole a končí dňom doručenia rozhodnutia. Správca dane v rozhodnutí vydanom vo vyrubovacom konaní vyrubí daň alebo rozdiel dane oproti vyrubenej dani. 84. Aj keď rozhodnutie Daňového úradu Nitra bolo zrušené a vrátenie veci na nové konanie vo vyrubovacom konaní mal pokračovať Daňový úrad Nitra, ktorý vykonal daňovú kontrolu. I keď medzičasom sa zmenila miestna príslušnosť správcu dane žalobcu počnúc januárom 2013. Súd má za to, že rozhodnutie Daňového úradu pre vybrané daňové subjekty zo dňa 20.04.2017 bolo nezákonné, nakoľko ho vydal orgán bez príslušnosti vo vyrubovacom konaní. 85. Žalobca uplatnil oslobodenie dodávok tovaru uskutočnených pre spoločnosti Arzeto Varezzan, Uneda, SO-AND-SO od DPH, pretože podľa dokladov predložených týmito odberateľmi boli podmienky oslobodenia podľa § 43 ZDPH platné a účinné v čase uskutočnenia predmetných dodávok splnené. Tovar bol podľa medzinárodných nákladných listov CMR prepravený do Českej republiky, pričom prepravu mali podľa interpretácie vzájomných dohôd zmluvnými stranami organizovať zahraničný odberatelia, mali zaplatiť kúpnu cenu tovaru bez prepravy, mali si vyzdvihnúť tovar v Slovenskej republike a zabezpečiť jeho prepravu na územie Českej republiky. 86. Žalobca splnenie týchto podmienok preukazoval v prípade každého odberateľa zákonom predpísanými dokladmi a to kópiou faktúry, prepravným dokladom s uvedením miesta určenia, inými dokladmi ako napríklad rámcovou kúpnou zmluvou, potvrdením o úhrade, objednávkami, dokladom o preverení registrácie odberateľa pre DPH v inom členskom štáte, rozhodnutím o registrácii k DPH, výpisom z obchodného registra, potvrdením o registrácii právnickej osoby k jednotlivým daniam, potvrdením o neexistencii daňových nedoplatkov odberateľa, potvrdením o registrácii odberateľa ako distribútora pohonných látok, zmluvou o činnosti oprávneného príjemcu pri nákupe minerálnych olejov z iných členských štátov EU, ktorú uzatvoril odberateľ s oprávneným príjemcom. 87. Fyzický pohyb tovaru a jeho premiestnenie z územia Slovenskej republiky na územie Českej republiky boli preukázané a to aj prostredníctvom systému EMCS, resp. potvrdením zo strany spoločnosti, ktoré vykonali prepravu tovaru, čo daňový úrad ani žalovaný nespochybňujú. Prepravné a ďalšie sprievodné dokumenty, ktoré mal správca dane počas daňovej kontroly k dispozícii a ktoré sprevádzali tovar pri odoslaní a tiež objednávky preukazujú, že príjemcom tovaru boli príslušné české spoločnosti ako priamy nadobúdatelia. Daňový úrad však v rozhodnutí tvrdí, že z jednotlivých potvrdení prevzatia získaných od dopravcov tovaru na CMR dokladoch vyplýva, že české spoločnosti neboli príjemcom tovaru. 88. Podľa údajov uvedených na nákladnom liste CMR a v sprievodných dokumentoch boli príjemcom tovaru české spoločnosti. Prijať minerálny olej v pozastavení dane je však oprávnený prevádzkovateľ daňového skladu alebo tzv. oprávnený príjemca, spoločnosť disponujúca povolením prijímať minerálny olej z iného členského štátu v pozastavení dane. Jednotlivé české spoločnosti neboli oprávnenými príjemcami a preto museli mať na ukončenie prepravy zazmluvneného oprávneného príjemcu. Oprávnený príjemca skladá zábezpeku na spotrebnú daň, ktorú zaplatí, aby bol tovar uvoľnený do voľného obehu. 89. Z toho dôvodu uzavreli české spoločnosti zmluvy s oprávnenými príjemcami odberatelia Varezzan a Uneda so spoločnosťou ECOLL Invest a. s. a odberatelia Arzeto a SO-AND-SO so spoločnosťou RSP Trans s. r. o. Uvedené spoločnosti ako oprávnení príjemcovia museli tovar prevziať, aby mohla byť ukončená preprava minerálnych olejov v režime pozastavenia dane. ECOLL Invest a RSP Trans mohli tovar prevziať len v mene a na účet subjektov, s ktorými mali uzatvorenú zmluvu, t.j. v mene českých spoločností, ktoré boli priamymi odberateľmi tovaru od žalobcu. 90. Žalobca tvrdí, že skutočnosť, že tovar bol spoločnosťou SO-AND-SO predaný ďalším subjektom, ktoré vytvorili celý reťazec ako to tvrdí daňový úrad nemal žalobca ako zistiť. z dokladov, ktoré žalobca mal a mohol mať k dispozícii, totiž uvedená skutočnosť nie je zrejmá. 91. Žalovaný uviedol, že z predložených dokladov žalobcu a účtovníctva na technickom nosiči dát daňovej kontrole, v nadväznosti na podané daňové priznanie dane z pridanej hodnoty za zdaňovacie obdobie august 2012 správca dane zistil, že daňový subjekt deklaroval dodanie tovarov a služieb s oslobodením od dane v zmysle § 43 zák. č. 220/2004 Z.z. v riadku 15 daňového priznania na základe faktúr za dodanie minerálnych olejov pre odberateľa Arzeto s. r. o. Česká republika, ktoré boli zahrnuté v podanom súhrnnom výkaze v hodnote celkom XXX.XXX,XX,- €. Tovar bol dodaný na základe uzatvorenej rámcovej kúpnej zmluvy č. 241 21 592 zo dňa 11.07.2012, pričom cena tovaru nezahŕňala cenu za prepravu. Zároveň bola daňovým subjektom predložená zmluva o činnosti oprávneného príjemcu pri nákupe minerálnych olejov z iných členských štátov EÚ uzatvorená medzi spoločnosťou Arzeto s. r. o. a RSP Trans s. r. o. Česká republika zo dňa 18.06.2012. Objednávky boli na hlavičkovom papieri spoločnosti Ledopa Group s. r. o. Ždiar nad Sázavou. 92. Správca dane žiadosťami o medzinárodnú výmenu informácii žiadal o preverenie obchodných vzťahov medzi JOPI Trade spol. s r. o. a ostatnými preverovanými spoločnosťami a to Arzeto s. r. o., Ledopa Group s. r. o., ako aj prepravné spoločnosti, ktoré prepravovali uvedený tovar Uni Service cz s. r. o., Autotrans petrol s. r. o., Eryx s. r. o. Praha, Mat cz s. r. o., Herst s. r. o., Tohoz s. r. o. Čelákovice, Tm-logistic s. r. o. Praha. Z doručených odpovedí na žiadosť o medzinárodnú výmenu informácii v súvislosti s preverovaním priamych odberateľov JOPI Trade spol. s r. o. bolo zistené, že so správcom dane nespolupracujú a sú nekontaktné, zásielky nepreberajú a na výzvy správcu dane nereagujú. U spoločnosti SO-AND-SO s. r. o. nepodarilo sa nájsť jej sídlo a v prípade spoločnosti Arzeto s. r. o. sídlo bolo len v administratívnej budove bez skladových priestorov. V predmetných prípadoch boli dodania tovaru uskutočnené v zmysle ust. § 13 ods. 1 písm. c/ zák. č. 220/2004 Z.z., t.j. dodanie tovaru sa uskutočnilo bez odoslania alebo prepravy, teda miestom dodania tovaru je miesto, kde sa tovar nachádzal v čase, keď sa jeho dodanie uskutočňuje. V uvedenom prípade je miestom dodania tovaru Slovenská republika prevádzky spoločnosti JOPI Trade spol. s r. o. 93. Za účelom preverenia deklarovaných zdaniteľných obchodov správca dane zaslal na daňový úrad Bratislava dožiadanie zo dňa 06.03.2013 v predbežnej odpovedi zo dňa 06.03.2013 a v konečnej odpovedi zo dňa 27.06.2013 daňový úrad uviedol, že v sídle KOLO-KOMPANY spol. s r. o. na adrese Parková 45 Bratislava sa daňový subjekt nezdržuje. Výzva na predloženie dokladov zo dňa 19.03.2013 sa vrátila späť s poznámkou adresát neznámy. Správca dane predvolal na ústne pojednávanie V. z Maďarska, ktorý sa na predvolanie nedostavil, ale zaslal list, v ktorom správcovi dane oznámil, že nedisponuje žiadnymi dokladmi a účinnosti spoločnosti KOLO-KOMPANY spol. s r. o. nemá žiadne vedomosti. Na zaslané predvolanie na ústne pojednávanie konateľov F. Maďarsko a súčasný konateľ Y. Rumunsko nereagovali ani neoznámili dôvody svojej neprítomnosti. V zápisnici o ústnom pojednávaní zo dňa 20.06.2013 bývalý konateľ spoločnosti KOLO- KOMPANY spol. s r. o. V. uviedol, že vyššie uvedené faktúry vystavil, ale nevie ich predložiť, pretože si ich ponechal bývalý spoločník F. a takisto nevie predložiť žiadne doklady potvrdzujúce jeho tvrdenia. Podľa zistení správcu dane spoločnosť Čerpo a. s. benzín nemohla dodať, pretože neexistujú záznamy v colnom systéme SysNeD ani sprievodné doklady, neexistujú žiadne doklady preukazujúce prepravu tovaru ani dodanie od dodávateľa Čerpo a. s. 94. S uvedenými tvrdeniami žalovaného žalobca nesúhlasil a uviedol, že uzatváral obchody za štandardných podmienok so štandardným spôsobom úhrady kúpnej ceny, na základe písomnej kúpnej zmluvy a s náležitou dokumentáciou na účely spotrebnej dane s minerálneho oleja. Žalobca dodržal viac ako bežný štandard podnikateľskej opatrnosti a minimalizácie rizika uplatňovaný v tejto oblasti podnikania, pričom vyžadoval úhrady kúpnej ceny vopred a zaobstaral si dostatok informácii pre prijatie rozhodnutia o realizácii dodávok tovaru odberateľom. Žalobca sa ubezpečil, že tovar bol skutočne prepravený na územie iného členského štátu, uvedenú skutočnosť preukazovali nákladné listy CMR, pričom táto informácia je overiteľná aj z úradného zdroja. 95. Žalobca uviedol, že nemá reálne možnosti skúmať, či preprava tovaru bola v skutočnosti uhradená českou spoločnosťou ako prvým odberateľom tovaru a či bola zohľadnená v účtovníctve českej spoločnosti. Ak by aj došlo k porušeniu podmienok § 43 ods. 1 ZDPH, mohlo sa tak stať len konaním českej spoločnosti ako odberateľa bez vedomia žalobcu. Žalobca nemôže niesť zodpovednosť za prípadne podvodné konanie svojho obchodného partnera ak o jeho podvodnom konaní nemal vedomosť. Túto zásadu potvrdzuje aj judikatúra SDEU. 96. Žalovaný však námietku žalobcu, že nemôže niesť zodpovednosť za prípadné podvodné konanie svojho obchodného partnera ak o jeho podvodnom konaní nevedel, odmietol ako irelevantnú, pretože podľa neho z doručených odpovedí na žiadosti o medzinárodnú výmenu informácii v súvislosti s preverovaním priamych odberateľov JOPI Trade spol. s r. o. bolo zistené, že so správcom dane nespolupracujú, sú nekontaktné, zásielky nepreberajú a na výzvy správcu dane nereagujú. 97. Zo skutočnosti, že priamy odberatelia boli v čase daňovej kontroly a vyrubovacieho konania, t. j. aj niekoľko rokov po realizácii obchodov nekontaktný, nie je možné vyvodiť uvedený záver. Žalobca nemal a nemá na uvedené skutočnosti žiaden vplyv a nemá odkiaľ uvedené informácie získať. Preto nemôže niesť zodpovednosť za prípadné podvodné konanie svojich odberateľov. Tvrdenie žalovaného, že zo skutočnosti, že sídlo spoločnosti SO-AND-SO sa nepodarilo českému správcovi dane nájsť, resp. že české spoločnosti majú vysoké nedoplatky, vyskytli sa u nich nedostatky v podávaní daňových priznaní a na bankových účtoch nevykazujú žiadne pohyby. Žalobca mohol, resp. mal vyvodiť, že konanie odberateľov je spojené s podvodom je arbitrárne a nedôvodné. Žalobca na rozdiel od správcu dane k uvedeným informáciám nemá prístup. 98. Žalobca poukázal, že nákladný list CMR je dokladom o uzavretí prepravnej zmluvy a pre daňové účely slúži ako podporný dôkazný prostriedok preukazujúci dodanie tovaru do iného členského štátu, keďže žalobca nebol zmluvnou stranou prepravných zmlúv nebol oprávnený dopravcom dávať pokyny k preprave a miestu vykládky. Dopravcovia vo všetkých prípadoch preverovaných v rámci MVI potvrdili, že pokyny k preprave, miestu vykládky a vyplneniu CMR im dávali iné osoby ako osoby konajúce so žalobcom. 99. Ako vyplynulo zo zistení súdu, zistenia správcu dane, ktoré pramenia z vykonaného dokazovania, nevylučujú možnosť, že dodávatelia žalobcu a ich subdodávatelia mohli konať v rozpore so zákonom, avšak v žiadnom prípade to nie je objektívnym dôkazom protizákonnosti konania žalobcu. 100. Súd poukazuje na rozsudok Súdneho dvora EÚ vo veci C-80/11 z 21.06.2012 - Mahagében a Dávid, čl. 50, z ktorého vyplýva, že nemožno zdaniteľnej osobe zamietnuť právo odpočítať hodnotu splatnej alebo zaplatenej dane za služby, ktoré jej boli poskytnuté, z hodnoty DPH z dôvodu, že osoba, ktorá vystavila faktúru vzťahujúcu sa na tieto služby alebo jeden z jej poskytovateľov, sa dopustila nezákonnosti a bez toho, aby tento orgán objektívne preukázal, že samotná dotknutá zdaniteľná osoba vedela alebo mala vedieť, že uvedené plnenie zakladajúce nárok na odpočet dane je súčasťou daňového podvodu zo strany osoby vystavujúcej faktúru alebo iného predchádzajúceho subjektu dodávateľského reťazca. 101. Zároveň platí, že daňový orgán nie je oprávnený zamietnuť právo na odpočet dane z dôvodu, že sa zdaniteľná osoba neubezpečila, že osoba, ktorá vystavila faktúru vzťahujúcu sa na tovar, na základe ktorej sa požaduje vykonanie nároku na odpočet dane, spĺňala podmienky zdaniteľnej osoby, že disponovala predmetným tovarom a bola schopná ho dodať a že si splnila svoju povinnosť podať daňové priznanie a uhradiť DPH, alebo z dôvodu, že uvedená zdaniteľná osoba nemá okrem danej faktúry iné dokumenty, ktorých povaha by preukazovala, že uvedené podmienky boli splnené (rozsudok Súdneho dvora EÚ vo veci C-80/11 z 21.06.2012 - Mahagében a Dávid, čl. 51). 102. V obchodnom styku je predpokladaná dobromyseľnosť konania a nadobudnutia práv. Akokoľvek by bol podnikateľ pri uzatváraní obchodov obozretný, nemôže absolútne vylúčiť, že sa stane v niektorom prípade obeťou podvodu. 103. Dôkazy o prípadnej protiprávnosti konania obchodných partnerov žalobcu nemožno, podľa názoru súdu, považovať za objektívny dôkaz protiprávnosti jeho konania, ani v tom nemožno badať jeho vedomosť o existencii porušenia daňových právnych predpisov, či jeho priamu, cielenú a úmyselnú participáciu na daňovom podvode. 104. Dôkazné bremeno, že u daňového subjektu došlo k podvodnému konaniu, je na správcovi dane, resp. orgánoch činných v trestnom konaní. Žalobcovi ako daňovému subjektu zákon nedáva právne prostriedky na sledovanie obstarávacích procesov svojich dodávateľov. Skutočnosť, či žalobca ako daňový subjekt vedel, alebo mohol vedieť, že sa prijatím plnenia bude podieľať na plnení, ktoré je spojené s daňovým únikom, je dôkazným bremenom správcu dane. Okruh kritérií, z ktorých sa zisťuje úmysel a vedomosť daňového subjektu stanovuje a dokazuje správca dane, pričom musia byť v rozumnej miere, ktorú možno predpokladať v obvyklom obchodnom styku daňových subjektov (pozri napr. rozhodnutie NS SR č. 3Sžf 1/2010 zo dňa 19.08.2010). 105. V tejto súvislosti súd pripomína, že žalobca v čase uskutočnenia zdaniteľných dokladov vykonal úkony odbornej starostlivosti zamerané na preverenie spoločnosti KOLO-KOMPANY, ktoré bolo možné v rámci dostupných informačných zdrojov vykonať a ktoré sa v rámci obvyklej hospodárskej praxe pred realizáciou obchodu bežne vykonávajú. Prijal všetky opatrenia, ktoré bolo možné od neho v čase realizácie dodávok tovaru rozumne požadovať, aby sa uistil, že plnenie, ktoré uskutoční, nebude viesť k jeho účasti na daňovom podvodnom konaní: preveril si existenciu dodávateľov v príslušne verejne dostupných registroch (Obchodný register, Register platiteľov DPH) a tiež preveril, že dodávatelia nie sú evidovaní v zoznamoch uvedených finančnou správou alebo inými inštitúciami, ktoré by identifikovali ich nespoľahlivosť. 106. Po preskúmaní napadnutých rozhodnutí a zo zistení, ktoré vyplynuli súdu i z administratívneho spisu žalovaného sa javí súdu ako predčasný a nemajúci vo vykonanom dokazovaní materiálny podklad záver žalovaného i správcu dane prezentovaný v napadnutých rozhodnutiach, a to že nebolo preukázané reálne dodanie tovaru žalobcovi a žalobca nesplnil svoju dôkaznú povinnosť, keď právne relevantným spôsobom nepreukázal prijatie zdaniteľných obchodov od dodávateľa KOLO-KOMPANY, spol. s r.o. Za tento nemožno považovať pochybnosti orgánov finančnej správy. Daňové orgány v konaní nedisponovali dôkazmi, na základe ktorých by boli oprávnené tvrdiť, že by žalobca bol aktívnym účastníkom (spolupáchateľom) daňového podvodu, alebo, že by páchateľom podvodu pomáhal, pričom na základe žiadnych právne relevantných dôkazov nebol preukázaný vzťah žalobcu k zámeru získať v rámci súvisiacich dodávok medzi účastníkmi reťazca firiem nenáležitú daňovú výhodu, na základe čoho by daňovým orgánom (tiež súdu) prináležalo odmietnuť žalobcovi priznanie práva na odpočet DPH. Súd opakuje, že odporuje právu EÚ a tiež zákonu o DPH, aby sa v súdenej veci zdaniteľnej osobe zamietlo právo odpočítať DPH za dodanie tovaru alebo služby z dôvodu, že so zreteľom na možné podvody alebo nezrovnalosti spáchané v rámci reťazca zdaniteľných obchodov sa toto dodanie nepovažuje za skutočne uskutočnené bez toho, aby sa na základe objektívnych dôkazov preukázalo, že zdaniteľná osoba vedela alebo mala vedieť, že uvedené plnenie zakladajúce právo na odpočítanie dane je súčasťou podvodu týkajúceho sa DPH spáchaného na vstupe alebo na výstupe v rámci dodávateľského reťazca. Je možné zhrnúť, že uvedené prináleží preveriť nezávislým daňovým orgánom, ktoré v danom prípade k tejto svojej povinnosti nepristúpili komplexne, náležite starostlivo a dostatočne zodpovedne. 107. Žalovaný svoje skutkové zistenia, ktoré súd považuje za nedostatočné, zhrnul do tvrdenia, že nebolo preukázané dodanie pohonných látok dodávateľmi uvedenými na faktúrach, nebola preukázaná preprava pohonných látok k žalobcovi, nebol preukázaný pôvod pohonných látok a tieto skutočnosti nepreukázal ani sám žalobca, teda dodávateľovi nevznikla daňová povinnosť v zmysle § 19 ods. 1 zákona o DPH a existujú len formálne doklady, ktoré nepreukazujú fakturované plnenie, a preto jediným cieľom deklarovaných plnení na základe vyhotovených faktúr a podporných dokladov bolo získanie daňovej výhody pre podnikateľské subjekty zapojené do reťazca, čiže aj pre žalobcu. 108. Pokiaľ by sa v konaní preukázalo, že zdaniteľné obchody síce prebehli, avšak žalobca bol súčasťou reťazca firiem, v ktorom sa vyskytol daňový podvod, resp. iná nezákonnosť, v takom prípade mohli daňové orgány zamietnuť právo odpočítať hodnotu zaplatenej DPH len za predpokladu, že v konaní objektívne preukázali, že žalobca vedel alebo mal vedieť, že uvedené plnenie zakladajúce nárok na odpočet dane je súčasťou daňového podvodu zo strany osoby vystavujúcej faktúru alebo iného predchádzajúceho subjektu dodávateľského reťazca. Najpodstatnejšou otázkou by v takomto prípade bolo, či žalobca s prihliadnutím na všetky objektívne okolnosti mohol vedieť, že jeho konanie smeruje, resp. napomáha k neoprávnenému získaniu nároku na odpočet DPH. Súd konštatuje, že „či vedel“ znamená, že existovali určité skutkové zistenia zakladajúce dôvodné pochybnosti o tom, že by žalobca o podvodnom konaní nevedel, a že bol tak s možnosťou existencie podvodného konania aspoň uzrozumený. 109. Vzhľadom na uvedené Krajský súd v Bratislave po preskúmaní veci dospel k záveru, že žalovaný, ako aj Daňový úrad v Bratislave nesprávne postupovali, došlo k podstatnému porušeniu ustanovení o konaní pred orgánmi verejnej správy, ktoré mali za následok vydanie nezákonných rozhodnutí v zmysle § 191 ods. 1 písm. g/ SSP súd zrušil rozhodnutie žalovaného a vec mu vrátil na ďalšie konanie. Právnym názorom, ktorý vyslovil súd v zrušujúcom rozsudku je orgán verejnej správy v ďalšom konaní viazaný v zmysle § 191 ods. 6 SSP. 110. O trovách konania súd rozhodol v zmysle § 167 ods. 1 SSP tak, že žalobcovi priznal voči žalovanému nárok na náhradu trov konania vo výške 100%, o ktorej rozhodne po právoplatnosti rozsudku samostatným uznesením súdny úradník. 111.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https://www.kauzis.sk/judikatura/r/ECLI:SK:KSBA:2019:1017201823.4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