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5S/222/2018 z 4. 8. 2019</w:t>
      </w:r>
    </w:p>
    <w:p>
      <w:r>
        <w:t>Uznesenie Krajského súdu Bratislava z 4. augusta 2019, sp. zn. 5S/222/2018, ECLI:SK:KSBA:2019:1018201785.2</w:t>
      </w:r>
    </w:p>
    <w:p>
      <w:r>
        <w:t>Súd: Krajský súd Bratislava</w:t>
      </w:r>
    </w:p>
    <w:p>
      <w:r>
        <w:t>Spisová značka: 5S/222/2018</w:t>
      </w:r>
    </w:p>
    <w:p>
      <w:r>
        <w:t>ECLI: ECLI:SK:KSBA:2019:1018201785.2</w:t>
      </w:r>
    </w:p>
    <w:p>
      <w:r>
        <w:t>Dátum vydania: 4. 8. 2019</w:t>
      </w:r>
    </w:p>
    <w:p>
      <w:r>
        <w:t>Forma: Uznesenie</w:t>
      </w:r>
    </w:p>
    <w:p>
      <w:pPr>
        <w:pStyle w:val="Heading2"/>
      </w:pPr>
      <w:r>
        <w:t>Text rozhodnutia</w:t>
      </w:r>
    </w:p>
    <w:p>
      <w:r>
        <w:t>Súd: Krajský súd Bratislava Spisová značka: 5S/222/2018 Identifikačné číslo súdneho spisu: 1018201785 Dátum vydania rozhodnutia: 05. 08. 2019 Meno a priezvisko sudcu, VSÚ: JUDr. Dáša Filová ECLI: ECLI:SK:KSBA:2019:1018201785.2 Uznesenie Krajský súd v Bratislave v právnej veci žalobcov: 1) DÔVERA zdravotná poisťovňa, a.s., so sídlom Einsteinova 25, 851 01 Bratislava, IČO: 35 942 436, právne zastúpený: JUDr. Dušan Ďurík, advokát s.r.o., so sídlom Einsteinova 25, 851 01 Bratislava, IČO: 36 866 571, 2) Union zdravotná poisťovňa, a.s., so sídlom Karadžičova 10, 814 53 Bratislava, IČO: 36 284 831, proti žalovanému: Ministerstvo zdravotníctva Slovenskej republiky, Limbová 2, 837 52 Bratislava 37, za účasti: 1) Merck Sharp &amp; Dohme B.V., Eaarderweg 39, 2031 BN Haarlem, 2003 PC, P. O. Box 581, Haarlem, Holandské Kráľovstvo, právne zastúpený: ČECHOVÁ &amp; PARTNERS s.r.o., so sídlom Staromestská 3, 811 03 Bratislava, IČO: 47 249 129, 2) Všeobecná zdravotná poisťovňa, a.s., so sídlom Panónska cesta 2, 851 04 Bratislava, o preskúmanie zákonnosti rozhodnutia žalovaného č. S10871-2018-OKC-14082 zo dňa 03.10.2018, o návrhu na priznanie odkladného účinku správnej žaloby, takto r o z h o d o l : Krajský súd v Bratislave návrh žalobcov na priznanie odkladného účinku správnej žalobe zo dňa 11.12.2018 zamieta. o d ô v o d n e n i e : 1. Žalobcovia sa žalobou doručenou Krajskému súdu v Bratislave dňa 11.12.2018 domáhajú preskúmania zákonnosti rozhodnutia žalovaného č. S10871-2018-OKC-14082 zo dňa 03.10.2018 (ďalej „napadnuté rozhodnutie“), ktorým žalovaný podmienene zaradil liek 0975C KEYTRUDA 25 mg/ml infúzny koncentrát con inf 1x4 ml/100mg (liek. inj. skl.) do zoznamu kategorizovaných liekov a úradne určil cenu lieku, maximálnu cenu lieku vo verejnej lekárni a maximálnu sumu úhrad zdravotných poisťovní za liek na obdobie podmienenej kategorizácie. Žalobcovia navrhujú rozhodnutie žalovaného zrušiť a vec vrátiť žalovanému na ďalšie konanie. 2. Žalobcovia súčasne s podaním správnej žaloby navrhli, aby súd uznesením priznal ich správnej žalobe odkladný účinok podľa ust. § 185 písm. a) zákona č. 162/2015 Z. z. Správny súdny poriadok (ďalej len „SSP“) a odložil vykonateľnosť napadnutého rozhodnutia žalovaného. Návrh na priznanie odkladného účinku žalobcovia odôvodnili tak, že účelom právnej úpravy zákona č. 363/2011 Z. z. o rozsahu a podmienkach úhrady liekov, zdravotníckych pomôcok a dietetických potravín na základe verejného zdravotného poistenia a o zmene a doplnení niektorých zákonov v znení neskorších predpisov („ďalej zákon č. 363/2011 Z. z.“) je z celospoločenského pohľadu predovšetkým zabezpečenie udržateľnosti financovania zdravotnej starostlivosti prostredníctvom systému verejného zdravotného poistenia. Ak bude funkčnosť tohto systému narušená alebo dokonca bude úplne znefunkčnený, bude to mať za následok nemožnosť alebo výrazne obmedzenú možnosť financovania zdravotnej starostlivosti. Týmto stavom budú najviac zasiahnuté práve sociálne najzraniteľnejšie skupiny pacientov (poistencov). Ďalej žalobcovia uviedli, že konanie o správnej žalobe môže trvať aj niekoľko rokov. Za ten čas môže dôjsť v dôsledku enormných nákladov vyplývajúcich z rozhodnutia žalovaného k vážnemu narušeniu systému verejného zdravotného poistenia, ako vyplýva aj z časti B žaloby. Žalobcovia ďalej argumentujú tým, že v danom prípade skutočnosť doterajšej praxe všetkých troch zdravotných poisťovní, teda žalobcov a ďalšieho účastníka v 2. rade, že odkladný účinok nebude mať za následok nedostupnosť liečby, keďže tak ako doteraz, keď predmetný liek nebol zaradený do zoznamu kategorizovaných liekov, aj naďalej bude môcť byť (a nesporne aj bude) hradený z verejného zdravotného poistenia ako tzv. výnimka pre pacientov, u ktorých je táto úhrada opodstatnená. 3. K žalobe a k návrhu na priznanie odkladného účinku správnej žalobe sa vyjadril žalovaný písomným podaním zo dňa 03.06.2019 a predložil správnemu súdu administratívny spis. Vo vyjadrení zaujal stanovisko k jednotlivým žalobným námietkam žalobcov a k návrhu na priznanie odkladného účinku správnej žalobe. Navrhol, aby súd návrh žalobcov na priznanie odkladného účinku správnej žalobe zamietol, pretože podľa názoru žalovaného nie sú splnené podmienky uvedené v § 185 písm. a) zákona č. 162/2015 Z. z. Správny súdny poriadok (ďalej „SSP“). Podľa názoru žalovaného by bolo priznanie odkladného účinku v rozpore s verejným záujmom, pretože žalovaný odôvodnil v napadnutom rozhodnutí zaradenie lieku KEYTRUDA do kategorizovaného zoznamu liekov práve z dôvodov verejného záujmu podľa § 95 ods. 1 písm. d) zákona č. 363/2011 Z. z. 4. K návrhu na priznanie odkladného účinku sa vyjadril aj ďalší účastník konania v 1. rade. Ďalší účastník v 1. rade nepovažuje podmienky ustanovené v § 185 písm. a) SSP za splnené, a to z dôvodu, že žalobcovia nepreukázali hrozbu závažnej ujmy, škody, či iného následku. V dôsledku napadnutého rozhodnutia nevznikli a nevznikajú žiadne škody, čo potvrdzuje aj skutočnosť, že v čase podania vyjadrenia ďalšieho účastníka v 1. rade ubehlo od vstupu lieku KEYTRUDA do kategorizácie už 8,5 mesiaca a žiadne znefunkčnenie, kolaps a znemožnenie financovania zdravotnej starostlivosti v Slovenskej republike nenastalo. 5. Žalobca v 1. rade sa k vyjadreniu žalovaného k návrhu na priznanie odkladného účinku správnej žalobe vyjadril podaním z 18.06.2019. Namietal, že nebolo preukázané splnenie kritérií verejného záujmu v zmysle § 95 zákona č. 363/2011 Z. z. Tento argument žalovaného preto podľa jeho názoru neobstojí.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Správny súd s prihliadnutím na ustanovenie § 185 písm. a) SSP v danej veci skúmal, či sú splnené podmienky na priznanie odkladného účinku správnej žalobe. 15. Správny súd po oboznámení sa s návrhom žalobcov na priznanie odkladného účinku správnej žalobe a vyjadrením žalovaného k žalobe a k návrhu na priznanie odkladného účinku správnej žalobe nezistil zákonný dôvod pre jeho priznanie. Žalobcovia svoje tvrdenia uvedené v návrhu na priznanie odkladného účinku správnej žalobe žiadnym spôsobom neosvedčili. Žalobcovia nepredložili žiadne dôkazy svedčiace o tom, že okamžitým výkonom napadnutého rozhodnutia môže dôjsť k závažnej ujme, resp. inému vážnemu nenapraviteľnému následku, ktorý žalobcovia vidia v hrozbe narušenia systému verejného zdravotného poistenia. Priznanie odkladného účinku správnej žalobe má charakter výnimočnosti a odkladný účinok je možné žalobe priznať len v prípade riadne odôvodneného a dôkazmi hodnoverne podloženého návrhu, z ktorého je zrejmé, že okamžitým výkonom napadnutého rozhodnutia hrozí žalobcom niektorý zo zákonom predpokladaných závažných následkov. Žalobcovia návrh na priznanie odkladného účinku správnej žalobe odôvodnili len konštatovaním špecifikovaným v odseku 2. tohto uznesenia, pričom priamy reálny skutkový dopad v žalobe neosvedčili. Súd nemá z návrhu žalobcov na priznanie odkladného účinku za osvedčené, že okamžitým výkonom napadnutého rozhodnutia by hrozila žalobcami tvrdená závažná ujma alebo iný vážny nenapraviteľný následok. Správny súd dospel k tomuto názoru aj na základe toho, že od vydania napadnutého rozhodnutia a podmienečného zaradenia predmetného lieku do zoznamu kategorizovaných liekov do vydania tohto uznesenia uplynulo dlhšie časové obdobie a žalobcovia žiadnym spôsobom neosvedčili ani vo svojich nasledujúcich vyjadreniach, že počas tohto obdobia došlo alebo dochádza k vážnemu narušeniu systému verejného zdravotného poistenia a jeho financovania v dôsledku napadnutého rozhodnutia. Žalobcovia majú povinnosť niektorý zo zákonných dôvodov pre priznanie odkladného účinku žalobe tvrdiť a tieto dôvody musia správnemu súdu aj preukázať. Pokiaľ žalobcovia dôvody, pre ktoré by mal súd priznať správnej žalobe odkladný účinok súdu hodnoverne nepreukázali, krajský súd je toho názoru, že žalobcovia neosvedčili, že okamžitým výkonom napadnutého rozhodnutia im hrozí závažná ujma, prípadne iný vážny nenapraviteľný následok v zmysle vyššie citovaného zákonného ustanovenia. Nie je vecou správneho súdu, aby sám za žalobcov vyhľadával dôkazy, ktoré by odôvodňovali priznanie odkladného účinku správnej žalobe. Pokiaľ žalobcovia neosvedčili dôvodnosť svojich tvrdení uvedených v návrhu na priznanie odkladného účinku správnej žalobe, priznanie odkladného účinku iba na základe tvrdení žalobcov by bolo v rozpore s verejným záujmom. Žalobcovia taktiež nepreukázali, že priznanie odkladného účinku správnej žalobe by nebolo v rozpore s verejným záujmom. Súd nemôže založiť svoje rozhodnutie a súlad či rozpor priznania odkladného účinku správnej žalobe s verejným záujmom len na tvrdení žalobcov o nezákonnosti napadnutého rozhodnutia. Otázka zákonnosti napadnutého rozhodnutia je predmetom tohto súdneho konania, o ktorej správny súd rozhodne po vykonaní dokazovania, rozsudkom vo veci samej. V rozhodnutí o odkladnom účinku správnej žalobe nemôže správny súd prejudikovať výsledok sporu. Keďže žalobcovia neuviedli ďalšie skutočnosti, preukazujúce, že priznanie odkladného účinku správnej žalobe nebude v rozpore s verejným záujmom, správny súd nepovažuje túto skutočnosť za osvedčenú. Správny súd sa taktiež nestotožnil s tvrdením žalobcov o naliehavej potrebe priznania odkladného účinku správnej žalobe, nakoľko po preskúmaní všetkých dôkazov nezistil žiadny dôvod pre priznanie odkladného účinku správnej žalobe. Zákon vyžaduje pre priznanie odkladného účinku správnej žalobe osvedčenie závažnej ujmy a ďalších skutočností uvedených v § 185 písm. a) SSP a preukázanie, že priznanie odkladného účinku správnej žalobe nebude v rozpore s verejným záujmom. Tieto podmienky musia byť splnené súčasne. Osvedčenie týchto dvoch podmienok je podstatnou náležitosťou návrhu na priznanie odkladného účinku správnej žalobe a zodpovedajú zaň žalobcovia. Správny súd konštatuje, že z návrhu žalobcov na priznanie odkladného účinku správnej žalobe nemal za osvedčenú ani jednu z podmienok vyžadovaných zákonom, a preto nemal inú možnosť, ako návrh žalobcov na priznanie odkladného účinku správnej žalobe zamietnuť. 16. Vzhľadom na to, že žalobcovia v návrhu na priznanie odkladného účinku správnej žalobe nijakým spôsobom nepreukázali hrozbu závažnej ujmy, neosvedčili splnenie základných zákonom vyžadovaných predpokladov definovaných v ustanovení § 185 písm. a) SSP a rovnako nepreukázali, že priznanie odkladného účinku správnej žalobe nebude v rozpore s verejným záujmom, preto správny súd v súlade s ust. § 188 SSP návrh žalobcov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https://www.kauzis.sk/judikatura/r/ECLI:SK:KSBA:2019:1018201785.2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