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8Sa/118/2018 z 29. 1. 2019</w:t>
      </w:r>
    </w:p>
    <w:p>
      <w:r>
        <w:t>Uznesenie Krajského súdu Bratislava z 29. januára 2019, sp. zn. 8Sa/118/2018, ECLI:SK:KSBA:2019:1018201841.1</w:t>
      </w:r>
    </w:p>
    <w:p>
      <w:r>
        <w:t>Súd: Krajský súd Bratislava</w:t>
      </w:r>
    </w:p>
    <w:p>
      <w:r>
        <w:t>Spisová značka: 8Sa/118/2018</w:t>
      </w:r>
    </w:p>
    <w:p>
      <w:r>
        <w:t>ECLI: ECLI:SK:KSBA:2019:1018201841.1</w:t>
      </w:r>
    </w:p>
    <w:p>
      <w:r>
        <w:t>Dátum vydania: 29. 1. 2019</w:t>
      </w:r>
    </w:p>
    <w:p>
      <w:r>
        <w:t>Forma: Uznesenie</w:t>
      </w:r>
    </w:p>
    <w:p>
      <w:pPr>
        <w:pStyle w:val="Heading2"/>
      </w:pPr>
      <w:r>
        <w:t>Text rozhodnutia</w:t>
      </w:r>
    </w:p>
    <w:p>
      <w:r>
        <w:t>Súd: Krajský súd Bratislava Spisová značka: 8Sa/118/2018 Identifikačné číslo súdneho spisu: 1018201841 Dátum vydania rozhodnutia: 30. 01. 2019 Meno a priezvisko sudcu, VSÚ: JUDr. Blanka Malichová ECLI: ECLI:SK:KSBA:2019:1018201841.1 Uznesenie Krajský súd v Bratislave v právnej veci žalobcu: G. D., nar. XX.XX.XXXX, bytom T. XX, R., proti žalovanej: Mestská časť Bratislava - Nové Mesto, so sídlom Junácka 1, Bratislava, v konaní o preskúmanie zákonnosti neprávoplatného rozhodnutia žalovanej pod soc. 176/2003-642093-Já zo dňa 03.12.2018, takto r o z h o d o l : Súd konanie z a s t a v u j e. Po právoplatnosti tohto uznesenia vec p o s t u p u j e Okresnému úradu Bratislava ako orgánu príslušnému na jej prejednanie a rozhodnutie. Žiaden z účastníkov konania nemá právo na náhradu trov konania. o d ô v o d n e n i e : Krajskému súdu v Bratislave (ďalej len „správny súd“) bola dňa 28.12.2018 doručená správna žaloba v sociálnych veciach zo dňa 20.12.2018, ktorou žalobca žiadal aby súd po preskúmaní zákonnosti neprávoplatného rozhodnutia žalovanej č. k. soc. 176/2003-642093-Já zo dňa 03.12.2018 (ďalej len „napadnuté rozhodnutie“) uvedené rozhodnutie zrušil a vec vrátil na ďalšie konanie a rozhodnutie. 2. Napadnutým rozhodnutím žalovaná podľa zákona č. 71/1967 Zb. o správnom konaní (ďalej len „správny poriadok“) v spojení s ust. § 33 ods. 1, 6 a 7 zákona č. 599/2003 Z.z. o pomoci v hmotnej núdzi a o zmene a doplnení niektorých zákonov účinného do 31.12.2013 s odvolaním sa na ust. § 33 ods. 1 zákona č. 417/2013 Z.z. o pomoci v hmotnej núdzi a o zmene a doplnení niektorých zákonov v znení neskorších predpisov, rozhodla o neposkytnutí jednorazovej dávky sociálnej pomoci, o poskytnutie ktorej žalobca požiadal žiadosťou zo dňa 09.06.2003 evidovanou pod číslom podania 7434/2003. 3. Podľa § 97 zák. č. 162/2015 Z.z. Správny súdny poriadok (ďalej len „SSP“), ak tento zákon neustanovuje inak, správny súd kedykoľvek počas konania prihliada na to, či sú splnené podmienky, za ktorých môže správny súd konať a rozhodnúť. 4. Podľa § 6 ods. 1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5. Podľa § 7 písm. a/ SSP, správne súdy nepreskúmavajú právoplatné rozhodnutia orgánov verejnej správy a opatrenia orgánov verejnej správy, ak účastník konania pred ich právoplatnosťou nevyčerpal všetky riadne opravné prostriedky, ktorých použitie umožňuje osobitný predpis; povinnosť vyčerpať všetky riadne opravné prostriedky sa nevzťahuje na prokurátora a zainteresovanú verejnosť, ak táto nebola na podanie riadneho opravného prostriedku oprávnená. 6. Podľa § 18 ods. 1 SSP, ak správny súd zistí, že vec nepatrí do právomoci súdov, konanie zastaví; ak možno zistiť iný orgán, do ktorého právomoci vec patrí, správny súd mu vec po zastavení konania uznesením postúpi. 7. Podľa § 99 písm. b/ SSP, správny súd konanie uznesením zastaví, ak zistil taký nedostatok procesnej podmienky konania, ktorý nemožno odstrániť, a nebol dôvod na odmietnutie žaloby podľa § 98 ods. 1. 8. Podľa § 27 písm. a/ zákona č. 417/2013 Z.z. o pomoci v hmotnej núdzi a o zmene a doplnení niektorých zákonov, obec rozhoduje o jednorazovej dávke. 9. Podľa § 53 správneho poriadku, proti rozhodnutiu správneho orgánu má účastník konania právo podať odvolanie, pokiaľ zákon neustanovuje inak alebo pokiaľ sa účastník konania odvolania písomne alebo ústne do zápisnice nevzdal. 10. Podľa § 27 ods. 1 zákona č. 369/1990 Zb. o obecnom zriadení, ak obec rozhoduje v správnom konaní v prvom stupni, odvolací orgán ustanovuje osobitný predpis. 11. V zmysle § 4 ods. 2 písm. d/ zákona č. 180/2013 Z.z. (ďalej iba „zákona 180/2013 Z.z.“) o organizácii miestnej štátnej správy a o zmene a doplnení niektorých zákonov v znení neskorších predpisov, je okresný úrad v sídle kraja odvolacím orgánom vo veciach, v ktorých v správnom konaní v prvom stupni rozhoduje obec, ktorá sa nachádza v jeho územnom obvode, ak osobitný predpis neustanovuje inak. 12. V zmysle § 3 ods. 3 zákona č. 180/2013 Z.z., ak zákon ustanovuje pôsobnosť len okresnému úradu v sídle kraja, jeho územným obvodom pôsobnosti je územný obvod kraja, v ktorom má okresný úrad v sídle kraja sídlo. 13. Právomoc správneho súdu konať a rozhodnúť v konkrétnej právnej veci je jednou z podmienok súdneho konania. Súd po prijatí žaloby skúma, či sa v prípade rozhodnutia, ktoré má byť predmetom súdneho prieskumu nejedná o rozhodnutie, ktoré podľa § 7 SSP nemá právomoc preskúmať. Uvedený nedostatok právomoci je tzv. neodstrániteľnou prekážkou konania, ktorej procesným následkom môže byť výlučne zastavenie konania. Ak správny súd zistí iný orgán, do ktorého právomoci vec patrí, tomuto orgánu po zastavení konania vec postúpi. 14. Zo žaloby a jej príloh správny súd zistil, že na konanie a rozhodnutie v uvedenej právnej veci nemá právomoc, pretože žalobca pred podaním žaloby nevyčerpal riadny opravný prostriedok proti rozhodnutiu žalovanej, ktorého použitie mu umožňuje § 53 správneho poriadku, pričom o možnosti jeho podania bol riadne poučený v napadnutom rozhodnutí. 15. Súd zistil, že predmetná vec nepatrí do jeho právomoci, preto konanie zastavil a keďže rozhodovanie o odvolaní podanom proti napadnutému rozhodnutiu patrí do právomoci Okresného úradu Bratislava (§ 4 ods. 2 písm. d/ zákona č. 180/2013 Z.z.), ktorého obvodom územnej pôsobnosti je územný obvod Bratislavského kraja zahŕňajúci Mestskú časť Bratislava - Nové Mesto (§ 10 zák. č. 221/1996 Z.z. v spojení s bodom č. 3 prílohy nariadenia vlády SR č. 258/1996 Z.z.), vec mu podľa § 18 ods. 1 SSP postúpil. 16. O trovách konania súd rozhodol s poukazom na § 170 písm. b/ SSP. Poučenie: Proti tomuto uzneseniu kasačná sťažnosť nie je prípustná (§ 439 od. 2 písm. d/ SSP).</w:t>
      </w:r>
    </w:p>
    <w:p/>
    <w:p>
      <w:r>
        <w:t>Zdroj: KAUZIS.SK – https://www.kauzis.sk/judikatura/r/ECLI:SK:KSBA:2019:1018201841.1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