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2S/80/2019 z 6. 8. 2019</w:t>
      </w:r>
    </w:p>
    <w:p>
      <w:r>
        <w:t>Rozsudok Krajského súdu Bratislava z 6. augusta 2019, sp. zn. 2S/80/2019, ECLI:SK:KSBA:2019:1019200569.2</w:t>
      </w:r>
    </w:p>
    <w:p>
      <w:r>
        <w:t>Súd: Krajský súd Bratislava</w:t>
      </w:r>
    </w:p>
    <w:p>
      <w:r>
        <w:t>Spisová značka: 2S/80/2019</w:t>
      </w:r>
    </w:p>
    <w:p>
      <w:r>
        <w:t>ECLI: ECLI:SK:KSBA:2019:1019200569.2</w:t>
      </w:r>
    </w:p>
    <w:p>
      <w:r>
        <w:t>Dátum vydania: 6. 8. 2019</w:t>
      </w:r>
    </w:p>
    <w:p>
      <w:r>
        <w:t>Forma: Rozsudok</w:t>
      </w:r>
    </w:p>
    <w:p>
      <w:r>
        <w:t>Oblasť práva: Správne právo</w:t>
      </w:r>
    </w:p>
    <w:p>
      <w:pPr>
        <w:pStyle w:val="Heading2"/>
      </w:pPr>
      <w:r>
        <w:t>Text rozhodnutia</w:t>
      </w:r>
    </w:p>
    <w:p>
      <w:r>
        <w:t>Súd: Krajský súd Bratislava Spisová značka: 2S/80/2019 Identifikačné číslo súdneho spisu: 1019200569 Dátum vydania rozhodnutia: 07. 08. 2019 Meno a priezvisko sudcu, VSÚ: JUDr. Vlastimil Pavlikovský ECLI: ECLI:SK:KSBA:2019:1019200569.2 ROZSUDOK V MENE SLOVENSKEJ REPUBLIKY Krajský súd v Bratislave v senáte zloženom z predsedu senátu JUDr. Vlastimila Pavlikovského a členov senátu JUDr. Jeanette Hajdinovej a JUDr. Michala Dzurdzíka, PhD., v právnej veci žalobcu: MARKET CENTRUM, s.r.o., IČO: 46 448 438, Gessayova 10, Bratislava, zastúpený: JUDr. Ing. Ľubomír Havlík, advokát, Svätoplukova 28, Bratislava, proti žalovanému: Finančné riaditeľstvo Slovenskej republiky, Lazovná 63, Banská Bystrica, o preskúmanie zákonnosti postupu a rozhodnutia žalovaného č. 100350232/2019 zo dňa 01.02.2019, jednohlasne, takto r o z h o d o l : Krajský súd v Bratislave napadnuté rozhodnutie žalovaného Finančné riaditeľstva SR č. 100350232/2019 zo dňa 01.02.2019 spolu s rozhodnutím Daňového úradu Bratislava č. 102021779/2018 zo dňa 11.10.2018 z r u š u j e a vec vracia orgánu verejnej správy prvého stupňa na ďalšie konanie. Žalobca má voči žalovanému právo na úplnú náhradu trov konania. o d ô v o d n e n i e : . Včas podanou žalobou sa žalobca domáhal preskúmania zákonnosti rozhodnutia Daňových orgánov, pre nezákonnosť ich žiadal zrušiť a vec vrátiť orgánu verejnej správy prvého stupňa na ďalšie konanie. Predmetom súdneho prieskumu na základe správnej žaloby je rozhodnutie žalovaného č. 100350232/2019 zo dňa 01.02.2019, ktorým bolo podľa ustanovenia § 74 ods. 4 zákona č. 563/2009 Z. z. o správe daní (daňový poriadok) a o zmene a doplnení niektorých zákonov v znení neskorších predpisov (ďalej aj ako „daňový poriadok“) potvrdené odvolaním žalobcu napadnuté rozhodnutia Daňového úradu Bratislava č. 102021779/2018 zo dňa 11.10.2018, ktorým bol podľa § 68 ods. 5 daňového poriadku vyrúbený rozdiel dane v sume XX.XXX,XX eur na dani z pridanej hodnoty (ďalej aj ako „DPH“) žalobcovi za zdaňovacie obdobie jún 2014. 2. Namietal, že tovar od spoločnosti SALIM SK, s.r.o. a MG WOOD- CORP s.r.o. riadne kúpil a následne i ďalej predal, pričom splnil všetky povinnosti, ktoré mu zákon č. 222/2004 Z. z. o dani z pridanej hodnoty (ďalej aj ako „zákon o DPH“ alebo ako „ zákon č. 222/2004 Z. z. „) a daňový poriadok ukladá. Napadnuté rozhodnutia vychádzajú z nesprávneho právneho posúdenia veci, zistenie skutkového stavu správcom dane bolo nedostačujúce na riadne posúdenie veci a skutkový stav, ktorý vzal žalovaný za základ napadnutého rozhodnutia, nemal oporu v administratívnom spise. Poukázal na to, že viedol všetky záznamy o všetkých skutočnostiach v súlade s ustanovením § 70 zákona o DPH a v rámci daňovej kontroly poskytol správcovi dane maximálnu súčinnosť a predložil mu všetky požadované doklady. Žiadne z ustanovení zákona o DPH, ani iného právneho predpisu, neukladá žalobcovi povinnosť a ani ho neoprávňuje preverovať spôsob nadobudnutia tovaru a plnenie zákonných povinností u jeho dodávateľov. 3. Pri výkone daňovej kontroly sa správca dane zameral na dodávateľské faktúry od dodávateľov Mäso Ponitrie s.r.o., SALIM SK, s.r.o. a MG WOOD - CORP s.r.o., ktorý boli navzájom personálne prepojené osobou O. T.. Svedok O. T. jednoznačne potvrdil, že všetky tri spoločnosti vystavili pre žalobcu faktúry, ktoré mu správca dane predložil k nahliadnutiu a tieto aj riadne zaevidovali vo svojom účtovníctve aj v evidencii DPH. Všetok tovar bol žalobcovi dodaný na základe jeho objednávok a žalobca za všetok dodaný tovar aj zaplatil. Dôkazmi zabezpečenými v rámci daňovej kontroly a vo vyrubovacom konaní bolo podľa žalobcu preukázané, že kúpne zmluvy medzi žalobcom a spoločnosťami SALIM SK, s.r.o. a MG WOOD - CORP s.r.o. boli platne uzavreté a túto skutočnosť nespochybňuje ani žalovaný. Rovnako bolo preukázané, že žalobca si tovar objednal u týchto dvoch spoločností a ani túto skutočnosť žalovaný nespochybnil. Taktiež bolo preukázané, že tovar bol žalobcovi v objednaných množstvách dodaný. Preukázané je aj to, že obe spoločnosti vystavili za tovar dodaný žalobcovi faktúru. Potvrdil to konateľ týchto spoločností O. T. a nespochybnil to ani žalovaný. Obe spoločnosti vystavené faktúry zaúčtovali a zahrňovali do podaného daňového priznania, čo vyplýva z dokladov, ktoré mal žalovaný k dispozícii. Žalobca všetky dodávateľské faktúry riadne uhradil, čo nespochybnil ani žalovaný. 4. Vychádzajúc z uvedených skutočností je absolútne nepochopiteľné, na základe čoho žalovaný spochybnil dodanie tovaru spoločnosťou Mäso Ponitrie s.r.o.. Žalobca nevidel nič neštandardné na tom, ak kúpi tovar, ktorý predtým odoberal od spoločnosti O. T., od inej jeho spoločnosti, ak s nim mal predtým dobrú skúsenosť. Správca dane nepriznal právo na odpočítanie dane len z 25 dodávateľských faktúr z celkového počtu 100, ktoré spoločnosti Mäso Ponitrie s.r.o. a SALIM SK, s.r.o. pre žalobcu v celom kontrolovanom období vystavili. Vo všetkých ostatných prípadoch (75%) bolo dodanie tovaru aj podľa správcu dane v poriadku. Žalobca teda nemohol nejako vedieť a nemal dôvod sa ani domnievať, že práve na faktúrach, ktoré správca dane neuznal by mal postupovať inak, než v ostatných prípadoch, kedy odoberal tovar od uvedených spoločností. 5. Žalovaný od žalobcu požadoval, aby vopred vedel o skutočnostiach, ktoré správca dane zistil až náročným a zdĺhavým preverovaním a dokonca o skutočnostiach, ktoré v kontrolovanom období ešte ani nenastali, čo je objektívne nemožné. Žalobca nemal žiadne prostriedky a ani právomoc na to, aby tak ako správca dane do hĺbky preveroval svojich dodávateľov a dokonca aj svojich subdodávateľov. Nemal teda ako zistiť, od koho nakupujú jeho dodávatelia a nemohol ani nijako vedieť, že tovar, ktorý nakupoval od niektorej zo spoločnosti personálne prepojených s O. T. táto predtým nadobudla od inej s ním personálne prepojenej spoločnosti. Žalobca poukázal na to, že DPH je neutrálnou daňou a pokiaľ subjekt X predávať tovar nadobudnutý od subjektu Y za rovnakú cenu, je z hľadiska dane z pridanej hodnoty je úplne jedno, koľko medzi nimi bolo v obchodnom reťazci medzičlánkov. 6. Žalobca spochybnil tvrdenie správcu dane, že nízka cena dodávaných tovarov mala u žalobcu vzbudiť podozrenie, že sa môže jednať o tovar prefakturovaný po nadobudnutí z členských krajín EÚ. Toto tvrdenie o nízkej cene nemalo podľa žalobcu žiadnu oporu vo vykonanom dokazovaní. Práve naopak, dokazovaním bolo zistené, že cena od dodávateľov SALIM SK , s.r.o. a MG WOOD - CORP s.r.o. bola porovnateľná s cenami iných dodávateľov na trhu. Rovnako pre tvrdenie o prefakturovaní tovaru z členských krajín EÚ nemal správca dane žiadny dôkaz. 7. Spoločnosti Mäso Ponitrie s.r.o. nebolo priznané právo odpočítať daň z dodávateľských faktúr vystavených MD3 spol. s.r.o., JJ- ATOR s.r.o., a PEPO 1 VB s.r.o. a bol jej vyrubený rozdiel DPH, ktorý bola povinná zaplatiť. Tým, že bol rozdiel na DPH na základe neuznania tých istých faktúr vyrubený aj žalobcovi, došlo k dvojitému zdaneniu dodatočného tovaru a bezdôvodného obohateniu na strane štátneho rozpočtu. Ak by dôsledne platila logika správcu dane, tak by správca dane musel rovnako ako žalobcu postihnúť aj jeho odberateľov a vyrubiť im rozdiel dane z tovarov, ktorého nadobudnutie žalobca podľa správcu dane nepreukázal, čo by viedlo k ďalšiemu zdaneniu tovaru, ktorého existenciu správca dane nespochybnil. Žalobca poukázal na to, že jediné, čo sa mu v preskúmavanom konaní nepodarilo preukázať bolo, od koho tovar nadobudli SALIM SK, s.r.o. a MG WOOD - CORP s.r.o.. Toto však ďaleko prekračuje dôkaznú povinnosť žalobcu. 8. Žalobca poukázal na rozhodovaciu činnosť Najvyššieho súdu SR vychádzajúcu z judikatúry Súdneho dvora EÚ, v ktorej opakovane konštatoval, že dôkazné bremeno daňového subjektu nie je absolútne a že ho nemožno ponímať extenzívne a rozširovať ho na preukázanie všetkých resp. akýchkoľvek skutočností, teda i tých, ohľadne ktorých takáto povinnosť stíha úplne iný subjekt. V tejto súvislosti poukázal na rozsudok Najvyššieho súdu SR sp. zn. 3Sžf/1/2011 a 6Sžf/10/2012, pričom poukázal aj na rozsudky Súdneho dvora EÚ v spojených prípadoch C-354/03 (Optigen), C-355/03 (Fullcrum Electronics) a C-484/03 (Bont House), kde súdny dvor vyslovil, že nárok na odpočet nemôže byť dotknutý skutočnosťou, že v reťazci dodávok je iná predchádzajúca alebo následná transakcia zaťažená daňovým podvodom, o ktorom platca nevie alebo nemôže vedieť. I. Vyjadrenie žalovaného 9. Žalovaný sa vyjadril k žalobe písomným podaním doručeným súdu dňa 14.06.2019, zotrval na svojom doterajšom právnom názore, žalobu považoval za nedôvodnú a žiadal ju zamietnuť. 10. Poukázal na to, že žalobné dôvody sú zhodné s odvolacími námietkami a tiež na to, že sa so všetkými týmito námietkami vysporiadal v odôvodnení svojho rozhodnutia napadnutého v žalobe. 11. Uviedol, že z dokazovania vykonaného správcom dane vyplynulo, že žalobca odpočítal daň z faktúr dodávateľských spoločností neoprávnené, keďže dodania deklarované preverovanými faktúrami predloženými žalobcom ku daňovej kontrole za zdaňovacie obdobie február 2004 sa neuskutočnili týmito spoločnosťami. Žalobca nepreukázal, že tovar fakturovaný spoločnosťami SALIM SK, s.r.o. a MG WOOD - CORP s.r.o. tieto spoločnosti, resp. ich subdodávatelia skutočne dodali. Žalobca síce preukázal, že fakturovaný tovar existoval, čo správca dane ani nespochybnil, ale podstatné je, že okrem formálnych dôkazov žalobca nepredložil žiadne iné dôkazy preukazujúce dodanie fakturovaných tovarov spoločnosťami SALIM SK, s.r.o. a MG WOOD - CORP s.r.o., ktoré vystavili preverované faktúry. Dodávateľom teda nevznikla daňová povinnosť fakturovaných dodávok a žalobcovi nevzniklo právo na odpočítanie dane. 12. Správca dane vykonal preverovanie na strane deklarovaných dodávateľov tovaru ale vzhľadom na zistené skutočnosti oprávnene nadobudol pochybnosti o tom, že tieto dodania skutočne dodali deklarovaní dodávatelia. Pri posudzovaní práva daňového subjektu na odpočítanie dane sa kladie dôraz na preukázanie dodania zdaniteľných obchodov konkrétnymi podnikateľskými subjektmi a nielen na samotnú existenciu materiálneho plnenia u platiteľa dane. V danom prípade nebolo preukázané dodanie tovarov uvedeným dodávateľom. Deklarované dodávateľské a subdodávateľské spoločnosti zanikli zlúčením s inými subjektmi, boli vymazané z obchodného registra SR, resp. ich konateľmi sa stali zahraničné osoby. 13. Róbert T. (konateľ, resp. bývalý konateľ spoločnosti Mäso Ponitrie s.r.o., MG WOOD - CORP s.r.o. a SALIM SK, s.r.o.) síce potvrdil, že uvedené spoločnosti vystavili pre žalobcu faktúry, že tovar bol dodaný žalobcovi, ale svoje tvrdenie nepodložil žiadnymi dôkazmi. Zo zistení správcu dane vyplynulo, že dodávateľmi spoločnosti Mäso Ponitrie s.r.o., MG WOOD - CORP s.r.o. a SALIM SK, s.r.o. mali byť spoločnosti JJ - ATOR s.r.o., MD3, spol. s.r.o.. a PEPO 1 BV s.r.o., u ktorých nebolo potvrdené vykonávanie reálnej ekonomickej činnosti a ich štatutári uskutočňovania akýchkoľvek obchodných aktivít popreli. 14. V súvislosti s rozložením dôkazného bremena žalovaný uviedol, že daňový subjekt plní dôkazné bremeno v rámci dokazovania, ktoré vedie správca dane. Správca dane je oprávnený a zároveň povinný s využitím inštitútu daňovej kontroly a iných procesných postupov zisťovať a preverovať základ dane alebo iné skutočnosti pre správne určenie dane alebo vznik daňovej povinnosti. Z uvedeného dôvodu sa pri tejto činnosti správcu dane predchádzajúcej vyrubeniu daňovej povinnosti autoritatívnym spôsobom formou rozhodnutia uplatňuje dôsledná aplikácia zásady voľného hodnotenia dôkazov správcom dane spolu so zásadou objektívnej pravdy vo vzťahu k potrebným zisteniam. Dokazovanie v daňovom konaní nie je založené výlučne na uplatňovaní zásady vyhľadávacej, ale v závislosti od priebehu dokazovania i na vzájomnom prelínaní s uplatňovaním zásady prejednávacej, ktorá zdôrazňuje dôkaznú povinnosť daňového subjektu týkajúcu sa jeho tvrdení. V daňovom konaní ťažisko dôkazného bremena je na daňovom subjekte. Dôkazná povinnosť je spojením povinnosti tvrdenia a povinnosti doložiť svoje tvrdenia dôkazmi. V tejto súvislosti poukázal žalovaný na nález Ústavného súdu SR č. III. ÚS 401/09-17 zo dňa 16.12.2009 a rozhodnutia Najvyššieho súdu SR (napr. sp. zn. 2Sžf/28/2010 zo dňa 18.05.2011). III. Administratívny spis 15. Z pripojeného administratívneho spisu súd zistil skutočnosti, ktoré neboli medzi účastníkmi sporné tak, ako boli nimi opísané v ich písomných podaniach. Správca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IV. Pojednávanie 16. Krajský súd v Bratislave ako súd vecne a miestne príslušný na konanie vo veci § 9 ods. 1, § 13 ods. 1 zákona č. 162/2015 Z.z. Správny súdny poriadok v znení neskorších predpisov (ďalej len SSP) rozhodol vo veci na pojednávaní dňa 7.8.2019 rozsudkom, ktorý verejne vyhlásil v prítomnosti právneho zástupcu žalobcu a v neprítomnosti žalovaného. Žalovaný svoju neúčasť na pojednávaní ospravedlnil a súhlasil, aby správny súd pojednával v jeho neprítomnosti. V.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183 SSP žalobca môže rozšíriť správnu žalobu alebo doplniť správnu žalobu o ďalší žalobný návrh alebo o ďalšie žalobné body len v lehote ustanovenej na podanie žaloby. 19.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20. Podľa § 3 ods. 2 DP správca dane hodnotí dôkazy podľa svojej úvahy, a to každý dôkaz jednotlivo a všetky dôkazy v ich vzájomnej súvislosti, pritom prihliada na všetko, čo pri správe daní vyšlo najavo. 21.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22.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23.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24. Podľa § 46 ods. 9 DP daňová kontrola je ukončená dňom doručenia protokolu podľa odseku 8 (písm. a/), doručenia oznámenia o určovaní dane podľa pomôcok podľa § 48 ods. 2 (písm. b/), alebo zániku nároku na vrátenie nadmerného odpočtu podľa osobitného prepisu (písm. c/). 25.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26.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27.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28.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29.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30. Podľa § 43 ods. 1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31. Podľa § 49 ods. l zákona č. 222/2004 Z. z. právo odpočítať daň z tovaru alebo zo služby vzniká platiteľovi v deň, keď pri tomto tovare alebo službe vznikla daňová povinnosť. 32.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33. Podľa § 51 ods. 1 písm. a/ zákona č. 222/2004 Z. z. právo na odpočítanie dane podľa § 49 môže platiteľ uplatniť, ak pri odpočítaní dane podľa § 49 ods. 2 písm. a) má faktúru od platiteľa vyhotovenú podľa § 71. 34.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VI. Posúdenie veci správnym súdom 35. Krajský súd v Bratislave ako súd vecne a miestne príslušný na konanie vo veci preskúmal napadnuté rozhodnutie v rozsahu dôvodov uvedených v žalobe, ako aj konanie, ktoré mu predchádzalo a dospel k záveru, že zistenie skutkového stavu je nedostačujúce na posúdenie veci.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36. Úlohou súdu v rámci preskúmania zákonnosti rozhodnutia a postupu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37. V tejto súvislosti správny súd poukazuje na početnú judikatúru Najvyššieho súdu SR ale i svoju (napr. vo veciach sp. zn.: 2Sžf/45/2016, 5 Sžf 17/2011, 8Sžf/108/2014, 8Sžf/22/2014, 8Sžf/23/2014, 8Sžf/24/2014 alebo 3Sžf/125/2013), ktorá sa obdobnými právnymi otázkami ako nastolenými v predmetnej veci zaoberá a správny súd o v spomínanej judikatúre vyjadrený právny názor oprel svoje rozhodnutie vo veci. 38.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39.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40.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41.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42.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43.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vychádzal nielen z daňových dokladov predložených žalobkyňou, ale aj zo zistení, či predloženým dokladom nechýba materiálny podklad. 44. Žalovaný a tiež správca dane vo svojich rozhodnutiach dospeli k záveru, že v konaní (daňovou kontrolou) bolo preukázané, že obchody deklarované žalobcom ako titul na zdaniteľné plnenia, z ktorých mu vznikol nárok na odpočítanie DPH, neprebehli deklarovaným spôsobom a žalobca neuniesol dôkazné bremeno, keď sa mu právne relevantným spôsobom nepodarilo preukázať prijatie zdaniteľných obchodov práve od dodávateľov SALIM SK, s.r.o. a MG WOOD- CORP s.r.o. vystavujúcich faktúry, ktorých pravdivosť bola správcom dane spochybnená. 45. V danej súvislosti súd poukazuje na početnú judikatúru Súdneho dvora EÚ zaoberajúcu sa výkladom záväzných dokumentov EÚ v oblasti spoločného systému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bod 29 a citovanú judikatúru). Ak sú tieto podmienky splnené, právo na odpočítanie dane nemôže byť v zásade zamietnuté. 46.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47.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48.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49. V preskúmavanom nebolo sporné, že predmet dodávky existoval a že bol žalobcovi dodaný. Dôkazy a zistenia správcu dane preukazujú, že samotná existencia tovaru a jeho dodávky v danom prípade nebola spochybnená, teda nešlo o tzv. „karuselový“ podvod. Za dodaný tovar žalobca zaplatil cenu aj s DPH, a to na základe faktúr vystavených obchodnými spoločnosťami SALIM SK, s.r.o. a MG WOOD- CORP s.r.o.. 50. Daňové orgány tvrdili, že nebolo preukázané, že takto fakturovaný tovar bol žalobcovi dodaný tými dodávateľmi, ktorí sú uvedení na predmetných faktúrach, že týmto dodávateľom nevznikla daňová povinnosť v zmysle § 19 ods. 1 zákona o DPH a preto žalobcovi následne právo na odpočet DPH. 51. Správny súd zdôrazňuje, že samotné tvrdenie daňových, že v prejednávanej veci nebolo plnenie poskytnuté žalobkyni skutočne vykonané dodávateľom uvedeným na faktúrach alebo jeho subdodávateľmi, ešte nepostačuje na vylúčenie práva na odpočet, na ktoré má žalobkyňa nárok. (rozsudok Súdneho dvora EÚ, vo veci C -18/13, bod 31, 32). Vychádzajúc zo známych právnych záverov Súdneho dvora EÚ neobstojí argumentácia žalovaného, ktorý jedným dychom tvrdí, že existenciu dodania nespochybňuje, ale má vážne pochybnosti o tom, že tovar dodali deklarovaní dodávatelia. Správnemu súdu sú z jeho činnosti známe mnohé prípady, kedy správca dane v prípade podobných pochybností vykonal dôkladné preverovanie pohybu tovaru alebo služby a bez pochybností identifikoval ich pôvod, alebo ako boli dodávané - napr. opakovane, alebo sa vrátili samotnému pôvodnému dodávateľovi. V súdenej veci takéto zistenia správcu dane absentujú, pričom ako súd uviedol na odopretie práva na odpočet len pochybnosti o deklarovaných dodávateľoch nepostačuje. 52. Za právne irelevantné bez ďalších dôkazov žalobcovej aktívnej účasti na danom procese považoval správny súd aj skutočnosť, že dodávateľské a subdodávateľské spoločnosti zanikli zlúčením s inými subjektmi, boli vymazané z obchodného registra SR, resp. ich konateľmi sa stali zahraničné osoby. Ide o konanie, ktoré sa uskutočnilo mimo vplyvu žalobcu (resp. daňové orgány týmto smerom neviedli dokazovanie) a z hľadiska posúdenia nároku na odpočet dane z faktúr reálne uhradených za dodaný tovar je táto skutočnosť bez súvisu. 53. Čo považuje správny súd za potrebné zdôrazniť, že v predmetnej preskúmavanej veci mali daňové orgány pri vyrubovacom konaní na výber z dvoch alternatív právneho posúdenia, ktoré záviseli od skutočného stavu veci zisteného pri daňovej kontrole. 54. Pokiaľ by sa v konaní preukázalo, že zdaniteľné obchody neprebehli vôbec, že plnenia deklarované v dôkazoch produkovaných žalobcom sa u neho nenachádzali, resp. preukazne nezanechali žiadnu stopu svojej existencie, čiže mu neboli nikdy dodané, potom by bolo namieste konštatovať, že žalobca bol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na vstupe. 55. Pokiaľ by sa v konaní preukázalo, že zdaniteľné obchody síce prebehli, avšak žalobca bol pritom súčasťou reťazca firiem, v ktorom sa vyskytol daňový podvod, resp. jedna z osôb poskytujúcich zdaniteľné plnenia (alebo viaceré osoby)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56. Daňové orgány na základe vykonaného dokazovania dospeli k presvedčeniu, že tovar nebol dodaný spoločnosťami SALIM SK, s.r.o. a MG WOOD- CORP s.r.o. a tvrdili, že týmito len prechádzal „fakturačne (na tieto subjekty boli fiktívne vystavované faktúry). Zároveň však daňové orgány potvrdili, že tovar sa u žalobcu nachádzal a teda že mu dodaný bol. Za takejto situácie mali daňové orgány možnosť doplniť dokazovanie o zistenia týkajúce sa skutočného pohybu tovaru uvedeného na faktúrach, pričom za podklad mali slúžiť všetky dostupné informácie o tovare, jeho preprave, jeho ďalšom osude u odberateľoch žalobcu. 57.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58.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 Sžf 1/2011 zo dňa 15.3.2011, rozsudky Súdneho dvora EÚ v spojených veciach C-354/03 Optigen, C-355/03 Fulcrum Elektronics a C-484/03 Bond House). 59.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60. Výber dôveryhodných obchodných partnerov je primárnou záležitosťou daňového subjektu, ktorý je zodpovedný za dôsledky svojich rozhodnutí, keď znalosť obchodných partnerov nie je nadštandardnou požiadavkou správcu dane, ale základným predpokladom riadneho obchodného styku. V záujme predchádzania právnej neistote a v záujme uzatvárania jasných a korektných záväzkových vzťahov, je povinnosťou každej zmluvnej strany dbať o to, aby sa pri úprave zmlúv odstránilo všetko, čo by mohlo viesť k vzniku rozporov (§ 43 OZ), to zahŕňa i povinnosť overiť si informácie a skutočnosti ohľadne svojho obchodného partnera. Inak sa napr. aj v podnikateľskej sfére, následky nedostatočnej pozornosti pri vstupe do právnych vzťahov s inými právnymi subjektmi prejavia vo forme znášania väčšieho podnikateľského rizika, ktoré samozrejme zahŕňa aj následky vyplývajúce zo správnych konaní vedených v súvislosti s podnikateľskou činnosťou tej-ktorej zmluvnej strany (napríklad uznesenie Ústavného súdu SR č. k. IV. ÚS 104/2012-89 zo dňa 1.3.2012, rozsudky Najvyššieho súdu SR sp. zn. 5Sžf/25/2011 zo dňa 27.10.2011, sp. zn. 4Sžf/25/2011 zo dňa 13.9.2011 a sp. zn. 2Sžf/42/2012 zo dňa 18.4.2013). 61.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Správny súd z tohto pohľadu vychádzajúc zo zistení správcu dane premietnuté v administratívnom spise nepovažoval postup žalobcu za nevšedne neobozretný či dokonca nedobromyseľný v kontexte skúmania zákonnosti jeho postupu ako účastníka reťazca firiem, kedy plnenie v niektorej časti reťazca bolo poznačené protiprávnosťou konania niektorého z jeho účastníkov. 62. Súd je toho názoru, že správcom dane vyprodukované dôkazy o protiprávnosti konania obchodných partnerov (dodávateľov) žalobcu nemožno považovať za objektívny dôkaz protiprávnosti aj konania žalobcu, ani v tom nemožno badať jeho vedomosť o existencii porušenia daňových právnych predpisov, či priamu, cielenú a úmyselnú participáciu na daňovom podvode. 63. Ak by aj dodávateľským daňovým subjektom nevznikla daňová povinnosť z titulu dodania tovaru, žalobcovi ako kupujúcemu by mu nemohlo vzniknúť právo na odpočítanie dane z vystavených faktúr v kontexte známej judikatúry Súdneho dvora EÚ iba za predpokladu, že žalobca vedel alebo mal vedieť, že uvedené plnenie zakladajúce právo na odpočítanie dane je súčasťou daňového podvodu zo strany dodávateľa alebo iného predchádzajúceho subjektu dodávateľského reťazca. 64. Žalovaný si vytvoril nesprávny záver o tom, že reálnosť dodania zdaniteľného plnenia bola spochybnená zo zistenia, že Róbert Kepič (konateľ, resp. bývalý konateľ spoločnosti Mäso Ponitrie s.r.o., MG WOOD - CORP s.r.o. a SALIM SK, s.r.o.), ktorý potvrdil, že uvedené spoločnosti vystavili pre žalobcu faktúry, že tovar bol dodaný žalobcovi, avšak zo zistení správcu dane vyplynulo, že dodávateľmi spoločnosti Mäso Ponitrie s.r.o., MG WOOD - CORP s.r.o. a SALIM SK, s.r.o. mali byť spoločnosti JJ - ATOR s.r.o., MD3, spol. s.r.o.. a PEPO 1 BV s.r.o., u ktorých nebolo potvrdené vykonávanie reálnej ekonomickej činnosti a ich štatutári uskutočňovania akýchkoľvek obchodných aktivít popreli. Skutočnosť týkajúca sa plnenia zákonných (predovšetkým daňových povinností) dodávateľom žalobcu, ktorý, ako vyplynulo z administratívneho spisu, svoje tvrdenia nepodložil dôkazmi o reálnosti mím uskutočnených obchodov a za stavu, kedy však u žalobcu reálnosť dodania tovaru nebola spochybnená, nemôže byť sama o sebe dôkazom aktívnej účasti žalobcu na protiprávnom konaní so zámerom získať v rámci súvisiacich dodávok medzi účastníkmi reťazca firiem nenáležitú daňovú výhodu. Žalobca ako autonómny daňový subjekt nezodpovedá za prípadné porušenie daňových predpisov jeho dodávateľom prípadne subdodávateľom, ibaže by sa na tomto porušení aktívne alebo vedome podieľal. 65. Za špekulatívnu avšak nepreukázanú považoval správny súd premisu žalovaného, že nízka cena dodávaných tovarov mala u žalobcu vzbudiť podozrenie, že sa môže jednať o tovar prefakturovaný po nadobudnutí z členských krajín EÚ. Žalobca za tovar riadne zaplatil cenu vrátane DPH. Uvedené konštatovanie daňových orgánov by bolo dôvodné len v prípade, keby bola preukázaná aktívna alebo vedomá účasť žalobcu ako účastníka reťazca firiem, v ktorom plnenie v niektorej časti reťazca bolo poznačené protiprávnosťou konania niektorého z jeho účastníkov. 66. Dôkazné bremeno, že u daňového subjektu došlo k podvodnému konaniu, je na správcovi dane, resp. žalovanom. Žalobcovi ako daňovému subjektu zákon nedáva právne prostriedky na sledovanie obstarávacích procesov svojich dodávateľov. Správny súd prisvedčil argumentu žalobcu, že nemá prostriedky na hĺbkové preverovanie dodávateľov alebo subdodávateľov a preukazovanie, od koho nadobudli tovar žalobcovi dodávatelia prekračuje jeho dôkaznú povinnosť. 67.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68.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69. Daňové orgány v konaní nedisponovali dôkazmi, na zálade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(súdu) prináležalo odmietnuť žalobcovi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žalobcu k zákonnosti (resp. nezákonnosti) konania jednotlivých účastníkov predmetného reťazca. 70. Uvedené pochybnosti, pokiaľ je to možné, môžu byť odstránené v daňovom konaní. Súd opakuje, že odporuje právu EÚ a tiež zákonu o DPH, aby sa v súdenej veci,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71. Zistenia správcu dane, ktoré pramenia z vykonaného dokazovania, nevylučujú možnosť, že dodávatelia žalobcu a jeho subdodávatelia mohli konať v rozpore so zákonom, čo nevdojak i z administratívneho spisu vyplýva, avšak v žiadnom prípade to nie je objektívnym dôkazom protizákonnosti konania žalobcu. 72.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Uvedenú otázku je oprávnený ustáliť aj daňový orgán a nemusí počkať na postup a rozhodnutie orgánov činných v trestnom konaní. Pokiaľ daňové orgány v konaní tvrdili, že zdaniteľné obchody síce prebehli, avšak nie spôsobom deklarovaným vo faktúrach, ale zároveň nepreukázali, že žalobca bol priamo zainteresovaný na vytvorení reťazca fiktívnych obchodov, bolo z ich strany potrebné objektívne preukázať, že žalobca vedel alebo mal vedieť, že uvedené plnenia zakladajúce nárok na odpočet DPH boli súčasťou daňového podvodu zo strany osoby vystavujúcej faktúru alebo iného predchádzajúceho subjektu dodávateľského reťazca. Veď predsa musel poznať svojich reálnych dodávateľov, pokiaľ to nemali byť obchodné spoločnosti SALIM SK, s.r.o. a MG WOOD- CORP s.r.o.. V takom prípade dôkazné bremeno prešlo na správcu dane, ktorý bol povinný preveriť vzťah žalobcu k podvodnému konaniu vzniknuvšiemu v reťazci firiem, ktorého bol súčasťou a jeho vedomosť o tom, že u iného daňového subjektu došlo k porušeniu zákona o DPH. 73. Vzhľadom na vyššie uvedené je potrebné znovu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74.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75. Žalobcovi bolo možné odoprieť vrátenie príslušnej DPH na vstupe, keby bolo objektívne preukázané, že zdaniteľné obchody neprebehli vôbec, že plnenia deklarované v dôkazoch produkovaných žalobcom mu neboli nikdy dodané, čo by znamenalo, že žalobca bol súčasťou skupiny vzájomne prepojených platiteľov dane, pričom títo vykonali viac súvisiacich plnení, ktoré ako celok vytvorili umelú situáciu, ktorej jediným cieľom bolo vytvoriť podmienky potrebné na vrátenie DPH zaplatenej na vstupe. Uvedené, ako súd vyššie konštatoval, správca dane ani žalovaní nekonštatovali. 76. Pokiaľ daňové orgány tvrdili,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77. Zo skutkového stavu doposiaľ zisteného daňovými orgánmi je vylúčené tvrdiť, že by žalobca bol aktívnym účastníkom (spolupáchateľom) daňového podvodu (iného protiprávneho konania), alebo, že by páchateľom pomáhal. Pokiaľ ide o možnosť, že žalobca „mal vedieť“ o konaní porušujúcom právne daňové predpisy jeho dodávateľmi alebo subdodávateľmi, bolo povinnosťou daňových orgánov preukázať pochybenie žalobcu tým, že žalobca nekonal hoci mal a mohol prijať také opatrenia, ktoré by vylúčili podvodné konanie, resp. jeho účasť na takom konaní.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78. Európsky súdny dvor vo svojich rozhodnutiach Optigen Ltd (C-354/03), Fulcrum Electronics Ltd C-353/03) a Bond House Systems Ltd (C-484/03)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79. Správny súd na základe zistených skutočností, citovaných právnych predpisov a judikatúry Súdneho dvora EÚ a Najvyššieho súdu SR dospel k záveru, že daňové orgány oboch stupňov nedostatočne zistili skutkový stav na riadne posúdenie veci a ich rozhodnutia sú z tohto dôvodu predčasné a trpia vadou nezákonnosti, čo vedie k ich zrušeniu podľa § 191 ods. 1 písm. e/ SSP v spojení s § 191 ods. 3 písm. a/ SSP a k vráteniu veci orgánu verejnej správy prvého stupňa na ďalšie konanie. 80. Po vrátení veci správcovi dane bude jeho úlohou v ďalšom konaní odstrániť vyššie uvedené nedostatky v zistenom skutkovom stave. Bude potrebné doplniť dokazovanie o zistenie, a to v nevyhnutnej miere a bez pochybností, vzťahu žalobcu k reťazcu, v rámci ktorého sa uskutočnili predmetné zdaniteľné obchody. Správca dane bude povinný riadne zisťovať, a to znova bez pochybností, či žalobca vedel alebo mal vedieť, že uvedené plnenie zakladajúce nárok na odpočet DPH je súčasťou daňového podvodu. Za kľúčové považuje správny súd doplnenie dokazovania ohľadom znalosti žalobcu o svojich dodávateľoch SALIM SK, s.r.o. a MG WOOD- CORP s.r.o.. Okrem vyhodnotia výpovede Róberta Kepiča a ostatných svedkov, pokiaľ by dospel daňový orgán znova k presvedčeniu, že deklarovaní dodávatelia tovar nedodali, je potrebné prešetriť skutočný pôvod tovaru, resp. jeho pohyb vhodným spôsobom. Príkladom je možné zamerať sa na vlastnosti tovaru v kontexte preukaznosti jeho existencie - napr. prostredníctvom preverenia splnenia povinností veterinárnych a hygienických predpisov žalobcom, prostredníctvom korešpondencie ohľadom tovaru medzi žalobcom a jeho dodávateľmi prípadne dodávateľmi. Následne daňový orgán vyhodnotí dôkazy každý jednotlivo a vo vzájomnej súvislosti, vo veci opäť rozhodne a rozhodnutie riadne odôvodní. 81.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82.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https://www.kauzis.sk/judikatura/r/ECLI:SK:KSBA:2019:1019200569.2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